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E7" w:rsidRDefault="006442E7" w:rsidP="006442E7">
      <w:r>
        <w:t>Shared Collection Development Committee</w:t>
      </w:r>
    </w:p>
    <w:p w:rsidR="006442E7" w:rsidRDefault="006442E7" w:rsidP="006442E7">
      <w:r>
        <w:t>April 8, 2019 10am-noon</w:t>
      </w:r>
    </w:p>
    <w:p w:rsidR="006442E7" w:rsidRDefault="006442E7" w:rsidP="006442E7"/>
    <w:p w:rsidR="009656E2" w:rsidRDefault="009656E2" w:rsidP="009656E2">
      <w:r>
        <w:t>Attendees: Barbara Borst (CMU), Diana Carney (Alliance), Emma Covelli (CSM), Beth Denker (Alliance), Katy DiVittorio (</w:t>
      </w:r>
      <w:proofErr w:type="spellStart"/>
      <w:r>
        <w:t>Aur</w:t>
      </w:r>
      <w:proofErr w:type="spellEnd"/>
      <w:r>
        <w:t>), Rhonda Glazier (UCCS),</w:t>
      </w:r>
      <w:r w:rsidRPr="005A3F5F">
        <w:t xml:space="preserve"> </w:t>
      </w:r>
      <w:r>
        <w:t xml:space="preserve">Jeff Grossman (CMU), Gregory Heald (UNC),  Yumin Jiang (UCHSC), Jennifer Lawson (CSU-Pueblo), Kayla Lenkner (CC), ), Allison Level (CSU), Michael Levine-Clark (DU), Debbie McCarthy (UW), Dave </w:t>
      </w:r>
      <w:proofErr w:type="spellStart"/>
      <w:r>
        <w:t>Macauley</w:t>
      </w:r>
      <w:proofErr w:type="spellEnd"/>
      <w:r>
        <w:t xml:space="preserve"> (UW), Rose Nelson (Alliance), </w:t>
      </w:r>
      <w:proofErr w:type="spellStart"/>
      <w:r>
        <w:t>Cairie</w:t>
      </w:r>
      <w:proofErr w:type="spellEnd"/>
      <w:r>
        <w:t xml:space="preserve"> Riney (Regis), Gabby Wiersma (CUB)</w:t>
      </w:r>
    </w:p>
    <w:p w:rsidR="009656E2" w:rsidRDefault="009656E2" w:rsidP="006442E7"/>
    <w:p w:rsidR="005D5C9A" w:rsidRDefault="005D5C9A" w:rsidP="005D5C9A">
      <w:pPr>
        <w:pStyle w:val="ListParagraph"/>
      </w:pPr>
    </w:p>
    <w:p w:rsidR="005D5C9A" w:rsidRDefault="005D5C9A" w:rsidP="005D5C9A">
      <w:pPr>
        <w:pStyle w:val="ListParagraph"/>
      </w:pPr>
    </w:p>
    <w:p w:rsidR="006442E7" w:rsidRPr="00380144" w:rsidRDefault="009656E2" w:rsidP="006442E7">
      <w:pPr>
        <w:pStyle w:val="ListParagraph"/>
        <w:numPr>
          <w:ilvl w:val="0"/>
          <w:numId w:val="1"/>
        </w:numPr>
      </w:pPr>
      <w:r w:rsidRPr="00380144">
        <w:t xml:space="preserve">There will be a </w:t>
      </w:r>
      <w:r w:rsidR="006442E7" w:rsidRPr="00380144">
        <w:t>FOLIO Meetup June 4</w:t>
      </w:r>
      <w:r w:rsidR="006442E7" w:rsidRPr="00380144">
        <w:rPr>
          <w:vertAlign w:val="superscript"/>
        </w:rPr>
        <w:t>th</w:t>
      </w:r>
      <w:r w:rsidR="006442E7" w:rsidRPr="00380144">
        <w:t xml:space="preserve"> at </w:t>
      </w:r>
      <w:r w:rsidRPr="00380144">
        <w:t xml:space="preserve">the </w:t>
      </w:r>
      <w:r w:rsidR="006442E7" w:rsidRPr="00380144">
        <w:t>University of Denver</w:t>
      </w:r>
      <w:r w:rsidRPr="00380144">
        <w:t>.  Please</w:t>
      </w:r>
      <w:r w:rsidR="00224733" w:rsidRPr="00380144">
        <w:t xml:space="preserve"> save the date. </w:t>
      </w:r>
      <w:r w:rsidR="005D5C9A" w:rsidRPr="00380144">
        <w:t xml:space="preserve">George, </w:t>
      </w:r>
      <w:proofErr w:type="spellStart"/>
      <w:r w:rsidR="005D5C9A" w:rsidRPr="00380144">
        <w:t>CLiC</w:t>
      </w:r>
      <w:proofErr w:type="spellEnd"/>
      <w:r w:rsidRPr="00380144">
        <w:t>,</w:t>
      </w:r>
      <w:r w:rsidR="005D5C9A" w:rsidRPr="00380144">
        <w:t xml:space="preserve"> Marmot</w:t>
      </w:r>
      <w:r w:rsidRPr="00380144">
        <w:t>, and</w:t>
      </w:r>
      <w:r w:rsidR="005D5C9A" w:rsidRPr="00380144">
        <w:t xml:space="preserve"> EBSCO </w:t>
      </w:r>
      <w:r w:rsidRPr="00380144">
        <w:t xml:space="preserve">reps </w:t>
      </w:r>
      <w:r w:rsidR="005D5C9A" w:rsidRPr="00380144">
        <w:t xml:space="preserve">will be </w:t>
      </w:r>
      <w:r w:rsidRPr="00380144">
        <w:t>speaking</w:t>
      </w:r>
      <w:r w:rsidR="005D5C9A" w:rsidRPr="00380144">
        <w:t>.</w:t>
      </w:r>
    </w:p>
    <w:p w:rsidR="00605F2F" w:rsidRPr="009656E2" w:rsidRDefault="00605F2F" w:rsidP="00605F2F">
      <w:pPr>
        <w:pStyle w:val="ListParagraph"/>
        <w:rPr>
          <w:highlight w:val="yellow"/>
        </w:rPr>
      </w:pPr>
    </w:p>
    <w:p w:rsidR="006442E7" w:rsidRDefault="006442E7" w:rsidP="009656E2">
      <w:pPr>
        <w:pStyle w:val="ListParagraph"/>
        <w:numPr>
          <w:ilvl w:val="0"/>
          <w:numId w:val="1"/>
        </w:numPr>
      </w:pPr>
      <w:r>
        <w:t>OER Update</w:t>
      </w:r>
      <w:r w:rsidR="009656E2">
        <w:t xml:space="preserve">:  </w:t>
      </w:r>
      <w:r w:rsidR="00224733">
        <w:t xml:space="preserve">The </w:t>
      </w:r>
      <w:r>
        <w:t xml:space="preserve">OER Conference </w:t>
      </w:r>
      <w:r w:rsidR="009656E2">
        <w:t>will be in</w:t>
      </w:r>
      <w:r>
        <w:t xml:space="preserve"> May</w:t>
      </w:r>
      <w:r w:rsidR="009656E2">
        <w:t>.</w:t>
      </w:r>
      <w:r w:rsidR="005D5C9A">
        <w:t xml:space="preserve">  </w:t>
      </w:r>
      <w:r w:rsidR="00224733">
        <w:t>Beth had</w:t>
      </w:r>
      <w:r w:rsidR="009656E2">
        <w:t xml:space="preserve"> sent out some information to the SCDC group, but some </w:t>
      </w:r>
      <w:r w:rsidR="00380144">
        <w:t>of it was incorrect.  The OTN train-the-</w:t>
      </w:r>
      <w:r w:rsidR="009656E2">
        <w:t xml:space="preserve">trainer </w:t>
      </w:r>
      <w:r w:rsidR="00380144">
        <w:t>portion</w:t>
      </w:r>
      <w:r w:rsidR="005D5C9A">
        <w:t xml:space="preserve"> is May 30, </w:t>
      </w:r>
      <w:r w:rsidR="009656E2">
        <w:t xml:space="preserve">and the </w:t>
      </w:r>
      <w:r w:rsidR="005D5C9A">
        <w:t xml:space="preserve">conference is May 31.  </w:t>
      </w:r>
      <w:r w:rsidR="009656E2">
        <w:t>The t</w:t>
      </w:r>
      <w:r w:rsidR="00380144">
        <w:t>rain-the-</w:t>
      </w:r>
      <w:r w:rsidR="005D5C9A">
        <w:t>trainer training</w:t>
      </w:r>
      <w:r w:rsidR="009656E2">
        <w:t xml:space="preserve"> is open to </w:t>
      </w:r>
      <w:r w:rsidR="005D5C9A">
        <w:t xml:space="preserve">One or two people from </w:t>
      </w:r>
      <w:r w:rsidR="00380144">
        <w:t>institutions of Higher Ed that are</w:t>
      </w:r>
      <w:r w:rsidR="005D5C9A">
        <w:t xml:space="preserve"> nominated </w:t>
      </w:r>
      <w:r w:rsidR="009656E2">
        <w:t xml:space="preserve">by </w:t>
      </w:r>
      <w:r w:rsidR="00224733">
        <w:t xml:space="preserve">their institution and then the </w:t>
      </w:r>
      <w:r w:rsidR="009656E2">
        <w:t>OER counc</w:t>
      </w:r>
      <w:r w:rsidR="005D5C9A">
        <w:t xml:space="preserve">il </w:t>
      </w:r>
      <w:r w:rsidR="00224733">
        <w:t xml:space="preserve">will </w:t>
      </w:r>
      <w:r w:rsidR="005D5C9A">
        <w:t xml:space="preserve">apportion spots and </w:t>
      </w:r>
      <w:r w:rsidR="00224733">
        <w:t>notify</w:t>
      </w:r>
      <w:r w:rsidR="009656E2">
        <w:t xml:space="preserve"> those selected</w:t>
      </w:r>
      <w:r w:rsidR="00224733">
        <w:t xml:space="preserve"> to attend</w:t>
      </w:r>
      <w:r w:rsidR="009656E2">
        <w:t>.</w:t>
      </w:r>
      <w:r w:rsidR="005D5C9A">
        <w:t xml:space="preserve">  </w:t>
      </w:r>
      <w:r w:rsidR="00224733">
        <w:t>If you are</w:t>
      </w:r>
      <w:r w:rsidR="009656E2">
        <w:t xml:space="preserve"> interested </w:t>
      </w:r>
      <w:r w:rsidR="00224733">
        <w:t xml:space="preserve">and need more information please </w:t>
      </w:r>
      <w:r w:rsidR="00224733" w:rsidRPr="00380144">
        <w:t>contact</w:t>
      </w:r>
      <w:r w:rsidR="005D5C9A" w:rsidRPr="00380144">
        <w:t xml:space="preserve"> </w:t>
      </w:r>
      <w:r w:rsidR="009656E2" w:rsidRPr="00380144">
        <w:t xml:space="preserve">Spencer at </w:t>
      </w:r>
      <w:r w:rsidR="005D5C9A" w:rsidRPr="00380144">
        <w:t xml:space="preserve">CDHE for </w:t>
      </w:r>
      <w:r w:rsidR="00605F2F" w:rsidRPr="00380144">
        <w:t>up-to-date information</w:t>
      </w:r>
      <w:r w:rsidR="005D5C9A" w:rsidRPr="00380144">
        <w:t xml:space="preserve">.  </w:t>
      </w:r>
      <w:r w:rsidR="009656E2" w:rsidRPr="00380144">
        <w:t>The S</w:t>
      </w:r>
      <w:r w:rsidR="005D5C9A" w:rsidRPr="00380144">
        <w:t xml:space="preserve">tate </w:t>
      </w:r>
      <w:r w:rsidR="009656E2" w:rsidRPr="00380144">
        <w:t xml:space="preserve">of Colorado </w:t>
      </w:r>
      <w:r w:rsidR="005D5C9A" w:rsidRPr="00380144">
        <w:t xml:space="preserve">has paid for </w:t>
      </w:r>
      <w:proofErr w:type="spellStart"/>
      <w:r w:rsidR="005D5C9A" w:rsidRPr="00380144">
        <w:t>co</w:t>
      </w:r>
      <w:r w:rsidR="009656E2" w:rsidRPr="00380144">
        <w:t>nsortial</w:t>
      </w:r>
      <w:proofErr w:type="spellEnd"/>
      <w:r w:rsidR="009656E2" w:rsidRPr="00380144">
        <w:t xml:space="preserve"> membership to OTN for C</w:t>
      </w:r>
      <w:r w:rsidR="005D5C9A" w:rsidRPr="00380144">
        <w:t xml:space="preserve">olorado state institutions.  </w:t>
      </w:r>
      <w:r w:rsidR="00380144" w:rsidRPr="00380144">
        <w:t>Metter had</w:t>
      </w:r>
      <w:r w:rsidR="005D5C9A" w:rsidRPr="00380144">
        <w:t xml:space="preserve"> asked </w:t>
      </w:r>
      <w:r w:rsidR="00380144" w:rsidRPr="00380144">
        <w:t xml:space="preserve">via email </w:t>
      </w:r>
      <w:r w:rsidR="005D5C9A" w:rsidRPr="00380144">
        <w:t>if Colo</w:t>
      </w:r>
      <w:r w:rsidR="00380144" w:rsidRPr="00380144">
        <w:t>rado State Institutions c</w:t>
      </w:r>
      <w:r w:rsidR="005D5C9A" w:rsidRPr="00380144">
        <w:t xml:space="preserve">an review </w:t>
      </w:r>
      <w:r w:rsidR="00380144" w:rsidRPr="00380144">
        <w:t>OTN</w:t>
      </w:r>
      <w:r w:rsidR="005D5C9A" w:rsidRPr="00380144">
        <w:t xml:space="preserve"> resources.  </w:t>
      </w:r>
      <w:r w:rsidR="00380144" w:rsidRPr="00380144">
        <w:t>No one knew on the call. Metter followed up via email that Colorado State institution campuses are “</w:t>
      </w:r>
      <w:r w:rsidR="00380144">
        <w:t>eligible to complete OTN reviews if a rep from the campus will be at the “train the trainer” session on May 30</w:t>
      </w:r>
      <w:r w:rsidR="00380144" w:rsidRPr="00380144">
        <w:rPr>
          <w:vertAlign w:val="superscript"/>
        </w:rPr>
        <w:t>th</w:t>
      </w:r>
      <w:r w:rsidR="00380144">
        <w:t>.”</w:t>
      </w:r>
    </w:p>
    <w:p w:rsidR="006442E7" w:rsidRDefault="006442E7" w:rsidP="006442E7">
      <w:pPr>
        <w:pStyle w:val="ListParagraph"/>
        <w:numPr>
          <w:ilvl w:val="0"/>
          <w:numId w:val="1"/>
        </w:numPr>
      </w:pPr>
      <w:r>
        <w:t xml:space="preserve">Discussion about topics for </w:t>
      </w:r>
      <w:r w:rsidR="009656E2">
        <w:t xml:space="preserve">the </w:t>
      </w:r>
      <w:r>
        <w:t>May 17</w:t>
      </w:r>
      <w:r>
        <w:rPr>
          <w:vertAlign w:val="superscript"/>
        </w:rPr>
        <w:t>th</w:t>
      </w:r>
      <w:r w:rsidR="009656E2">
        <w:t xml:space="preserve"> in-person SCDC</w:t>
      </w:r>
      <w:r w:rsidR="00AC2790">
        <w:t>:</w:t>
      </w:r>
      <w:r w:rsidR="009656E2">
        <w:t xml:space="preserve"> </w:t>
      </w:r>
      <w:r w:rsidR="00B712A9">
        <w:t xml:space="preserve"> </w:t>
      </w:r>
      <w:r w:rsidR="009656E2">
        <w:t>The meeting will take place between 10 am and</w:t>
      </w:r>
      <w:r w:rsidR="00D963A9">
        <w:t xml:space="preserve"> 3 pm.  </w:t>
      </w:r>
      <w:r w:rsidR="009656E2">
        <w:t xml:space="preserve">The purpose of the meeting is to discuss topics of value to everyone, </w:t>
      </w:r>
      <w:r w:rsidR="00D963A9">
        <w:t xml:space="preserve">build community and get to know each other better.  Katy has volunteered to help planning with Michael, George, Gabby and Beth.  </w:t>
      </w:r>
      <w:r w:rsidR="00380144">
        <w:t>SCDC</w:t>
      </w:r>
      <w:r w:rsidR="009656E2">
        <w:t xml:space="preserve"> thought that the</w:t>
      </w:r>
      <w:r w:rsidR="00D963A9">
        <w:t xml:space="preserve"> Elsevier renewal</w:t>
      </w:r>
      <w:r w:rsidR="009656E2">
        <w:t xml:space="preserve"> would be a great topic of discussion</w:t>
      </w:r>
      <w:r w:rsidR="00D963A9">
        <w:t xml:space="preserve">. </w:t>
      </w:r>
      <w:r w:rsidR="009656E2">
        <w:t>The renewal is</w:t>
      </w:r>
      <w:r w:rsidR="00D963A9">
        <w:t xml:space="preserve"> 20 months away.  </w:t>
      </w:r>
      <w:r w:rsidR="009656E2">
        <w:t xml:space="preserve">Negotiations are usually started </w:t>
      </w:r>
      <w:r w:rsidR="00D963A9">
        <w:t xml:space="preserve">a year prior to contract end.  </w:t>
      </w:r>
      <w:r w:rsidR="009656E2">
        <w:t>The process involves g</w:t>
      </w:r>
      <w:r w:rsidR="00D963A9">
        <w:t xml:space="preserve">roup wide discussions then </w:t>
      </w:r>
      <w:r w:rsidR="009656E2">
        <w:t xml:space="preserve">the </w:t>
      </w:r>
      <w:r w:rsidR="00D963A9">
        <w:t>appoint</w:t>
      </w:r>
      <w:r w:rsidR="009656E2">
        <w:t>ment of a</w:t>
      </w:r>
      <w:r w:rsidR="00D963A9">
        <w:t xml:space="preserve"> negotiating team.  </w:t>
      </w:r>
      <w:r w:rsidR="00380144">
        <w:t>A</w:t>
      </w:r>
      <w:r w:rsidR="009656E2">
        <w:t xml:space="preserve"> larger discussion of the “Big Deal” model of e-resource acquisitions would also be of benefit.  Many agreed as Elsevier’s is not the only big deal up for renewal in the next few years.  The fallout from the University of California’s n</w:t>
      </w:r>
      <w:r w:rsidR="00AC2790">
        <w:t>on-renewal with Elsevier and developing</w:t>
      </w:r>
      <w:r w:rsidR="009656E2">
        <w:t xml:space="preserve"> models, such as Read and Publish, are changing the landscape.  The Alliance will need to keep on top of the changes and prote</w:t>
      </w:r>
      <w:r w:rsidR="00AC2790">
        <w:t>ct its member collections in</w:t>
      </w:r>
      <w:r w:rsidR="009656E2">
        <w:t xml:space="preserve"> case of cancellation. </w:t>
      </w:r>
      <w:r w:rsidR="00B01FDD">
        <w:t>O</w:t>
      </w:r>
      <w:r w:rsidR="00AC2790">
        <w:t>ther topics of interest includ</w:t>
      </w:r>
      <w:r w:rsidR="00B01FDD">
        <w:t>ed</w:t>
      </w:r>
      <w:r w:rsidR="00AC2790">
        <w:t xml:space="preserve"> priorities for the Alliance in the coming years, how the committee should be thinking about shared collection strategies,</w:t>
      </w:r>
      <w:r w:rsidR="00D963A9">
        <w:t xml:space="preserve"> </w:t>
      </w:r>
      <w:r w:rsidR="00AC2790">
        <w:t>and best practices for creating efficiencies in purchasing e-</w:t>
      </w:r>
      <w:r w:rsidR="00AC2790" w:rsidRPr="00B01FDD">
        <w:t xml:space="preserve">resources. </w:t>
      </w:r>
      <w:r w:rsidR="00B01FDD" w:rsidRPr="00B01FDD">
        <w:t>Auraria</w:t>
      </w:r>
      <w:r w:rsidR="00AC2790" w:rsidRPr="00B01FDD">
        <w:t xml:space="preserve"> also mentioned an Auraria/Alliance</w:t>
      </w:r>
      <w:r w:rsidR="00614CB2" w:rsidRPr="00B01FDD">
        <w:t xml:space="preserve"> initiative</w:t>
      </w:r>
      <w:r w:rsidR="00AC2790" w:rsidRPr="00B01FDD">
        <w:t xml:space="preserve"> to</w:t>
      </w:r>
      <w:r w:rsidR="00614CB2" w:rsidRPr="00B01FDD">
        <w:t xml:space="preserve"> pilot streaming video</w:t>
      </w:r>
      <w:r w:rsidR="00AC2790" w:rsidRPr="00B01FDD">
        <w:t xml:space="preserve">.  </w:t>
      </w:r>
      <w:r w:rsidR="00B01FDD">
        <w:t>A</w:t>
      </w:r>
      <w:r w:rsidR="00AC2790" w:rsidRPr="00B01FDD">
        <w:t xml:space="preserve"> session on Alliance history and current functions and practices would be helpful for newer members</w:t>
      </w:r>
      <w:r w:rsidR="00AC2790">
        <w:t xml:space="preserve"> as there has been a lot of turnover on the committee in the past few y</w:t>
      </w:r>
      <w:r w:rsidR="00224733">
        <w:t>ears.  Another potential topic is</w:t>
      </w:r>
      <w:r w:rsidR="00AC2790">
        <w:t xml:space="preserve"> an </w:t>
      </w:r>
      <w:r w:rsidR="00614CB2">
        <w:t xml:space="preserve">overview of </w:t>
      </w:r>
      <w:r w:rsidR="00AC2790">
        <w:t xml:space="preserve">the </w:t>
      </w:r>
      <w:r w:rsidR="00614CB2">
        <w:t xml:space="preserve">Google Books </w:t>
      </w:r>
      <w:r w:rsidR="00AC2790">
        <w:t xml:space="preserve">project and a demo of the library </w:t>
      </w:r>
      <w:r w:rsidR="00614CB2">
        <w:t>comparison tool</w:t>
      </w:r>
      <w:r w:rsidR="00AC2790">
        <w:t>’s new</w:t>
      </w:r>
      <w:r w:rsidR="00614CB2">
        <w:t xml:space="preserve"> functionality.  Topics shouldn’t be things covered easily over the phone.  </w:t>
      </w:r>
      <w:r w:rsidR="00AC2790">
        <w:t xml:space="preserve">The planning group will meet to sketch out an agenda.  </w:t>
      </w:r>
    </w:p>
    <w:p w:rsidR="00EF2BD0" w:rsidRDefault="00EF2BD0" w:rsidP="00EF2BD0">
      <w:pPr>
        <w:pStyle w:val="ListParagraph"/>
      </w:pPr>
    </w:p>
    <w:p w:rsidR="00EF2BD0" w:rsidRDefault="00605F2F" w:rsidP="00EF2BD0">
      <w:pPr>
        <w:pStyle w:val="ListParagraph"/>
        <w:numPr>
          <w:ilvl w:val="0"/>
          <w:numId w:val="1"/>
        </w:numPr>
      </w:pPr>
      <w:r>
        <w:t>Rose Nelson joined the call to discuss forming a s</w:t>
      </w:r>
      <w:r w:rsidR="00EF2BD0">
        <w:t>mall committee for planning</w:t>
      </w:r>
      <w:r>
        <w:t xml:space="preserve"> a joint workshop between COALA and the Alliance on diversity and inclusivity in collection building.</w:t>
      </w:r>
      <w:r w:rsidR="00EF2BD0">
        <w:t xml:space="preserve"> </w:t>
      </w:r>
      <w:r>
        <w:t xml:space="preserve"> Rose mentioned that Fridays look like good days for the meeting and said they were looking at July 12</w:t>
      </w:r>
      <w:r w:rsidRPr="00605F2F">
        <w:rPr>
          <w:vertAlign w:val="superscript"/>
        </w:rPr>
        <w:t>th</w:t>
      </w:r>
      <w:r>
        <w:t xml:space="preserve"> or 26</w:t>
      </w:r>
      <w:r w:rsidRPr="00605F2F">
        <w:rPr>
          <w:vertAlign w:val="superscript"/>
        </w:rPr>
        <w:t>th</w:t>
      </w:r>
      <w:r>
        <w:t xml:space="preserve">.  If those dates did not work, they were also looking at the week of July 22, generally.  </w:t>
      </w:r>
      <w:r>
        <w:lastRenderedPageBreak/>
        <w:t xml:space="preserve">She will send out a poll to find the best date for potential attendees.  She is checking to see if the DU Anderson Academic Commons will be available for the workshop.  It was decided that a small committee would be formed from the SCDC committee and COALA members to select topics and look at potential speakers.  Katy is hosting a collections and diversity e-forum and might be interested in planning and possibly speaking at the workshop.  Shannon Tharp from DU was also named as a possible member of the planning committee.  Please forward any topics for consideration to Michael, Gabby, George or Rose and they will take them to the committee. Michael mentioned that there is a special issue of </w:t>
      </w:r>
      <w:r w:rsidRPr="00605F2F">
        <w:rPr>
          <w:u w:val="single"/>
        </w:rPr>
        <w:t>Collection Management</w:t>
      </w:r>
      <w:r>
        <w:t xml:space="preserve"> devoted to this topic that came out in the past few years.</w:t>
      </w:r>
      <w:r w:rsidR="00EF2BD0">
        <w:t xml:space="preserve"> </w:t>
      </w:r>
    </w:p>
    <w:p w:rsidR="00605F2F" w:rsidRDefault="00605F2F" w:rsidP="00605F2F">
      <w:pPr>
        <w:pStyle w:val="ListParagraph"/>
      </w:pPr>
    </w:p>
    <w:p w:rsidR="006442E7" w:rsidRDefault="006442E7" w:rsidP="00605F2F">
      <w:pPr>
        <w:pStyle w:val="ListParagraph"/>
        <w:numPr>
          <w:ilvl w:val="0"/>
          <w:numId w:val="1"/>
        </w:numPr>
      </w:pPr>
      <w:r>
        <w:t>ACRL Roadshows – reminder to register</w:t>
      </w:r>
    </w:p>
    <w:p w:rsidR="00614CB2" w:rsidRPr="00614CB2" w:rsidRDefault="006442E7" w:rsidP="006442E7">
      <w:pPr>
        <w:pStyle w:val="ListParagraph"/>
        <w:numPr>
          <w:ilvl w:val="1"/>
          <w:numId w:val="1"/>
        </w:numPr>
      </w:pPr>
      <w:r>
        <w:t>ACRL Research Data Management</w:t>
      </w:r>
      <w:r>
        <w:rPr>
          <w:color w:val="1F497D"/>
        </w:rPr>
        <w:t xml:space="preserve"> </w:t>
      </w:r>
      <w:r>
        <w:rPr>
          <w:color w:val="000000"/>
        </w:rPr>
        <w:t>Workshop</w:t>
      </w:r>
      <w:r>
        <w:t xml:space="preserve"> at UNC (May 13) - </w:t>
      </w:r>
      <w:hyperlink r:id="rId5" w:history="1">
        <w:r>
          <w:rPr>
            <w:rStyle w:val="Hyperlink"/>
          </w:rPr>
          <w:t>https://digscholarship.unco.edu/rdm_workshop/</w:t>
        </w:r>
      </w:hyperlink>
    </w:p>
    <w:p w:rsidR="006442E7" w:rsidRDefault="006442E7" w:rsidP="00614CB2">
      <w:pPr>
        <w:pStyle w:val="ListParagraph"/>
        <w:ind w:left="1440"/>
      </w:pPr>
      <w:r>
        <w:rPr>
          <w:color w:val="1F497D"/>
        </w:rPr>
        <w:t xml:space="preserve"> </w:t>
      </w:r>
    </w:p>
    <w:p w:rsidR="006442E7" w:rsidRDefault="006442E7" w:rsidP="006442E7">
      <w:pPr>
        <w:pStyle w:val="ListParagraph"/>
        <w:numPr>
          <w:ilvl w:val="1"/>
          <w:numId w:val="1"/>
        </w:numPr>
      </w:pPr>
      <w:r>
        <w:t xml:space="preserve">ACRL Scholarly Communication Roadshow at Auraria (May 24) </w:t>
      </w:r>
      <w:hyperlink r:id="rId6" w:history="1">
        <w:r>
          <w:rPr>
            <w:rStyle w:val="Hyperlink"/>
          </w:rPr>
          <w:t>https://library.auraria.edu/scholary-communication-roadshow</w:t>
        </w:r>
      </w:hyperlink>
      <w:r>
        <w:t xml:space="preserve"> </w:t>
      </w:r>
    </w:p>
    <w:p w:rsidR="00224733" w:rsidRDefault="00224733" w:rsidP="00224733">
      <w:pPr>
        <w:pStyle w:val="ListParagraph"/>
        <w:ind w:left="1440"/>
      </w:pPr>
    </w:p>
    <w:p w:rsidR="00224733" w:rsidRDefault="006442E7" w:rsidP="00206BA7">
      <w:pPr>
        <w:pStyle w:val="ListParagraph"/>
        <w:numPr>
          <w:ilvl w:val="0"/>
          <w:numId w:val="1"/>
        </w:numPr>
      </w:pPr>
      <w:proofErr w:type="spellStart"/>
      <w:proofErr w:type="gramStart"/>
      <w:r>
        <w:t>ccAdvisor</w:t>
      </w:r>
      <w:proofErr w:type="spellEnd"/>
      <w:proofErr w:type="gramEnd"/>
      <w:r>
        <w:t xml:space="preserve"> update</w:t>
      </w:r>
      <w:r w:rsidR="00224733">
        <w:t>:  Beth</w:t>
      </w:r>
      <w:r w:rsidR="00614CB2">
        <w:t xml:space="preserve"> sent </w:t>
      </w:r>
      <w:r w:rsidR="00224733">
        <w:t xml:space="preserve">out an update in March that </w:t>
      </w:r>
      <w:r w:rsidR="00614CB2">
        <w:t xml:space="preserve">EBSCO </w:t>
      </w:r>
      <w:r w:rsidR="00224733">
        <w:t xml:space="preserve">is taking </w:t>
      </w:r>
      <w:r w:rsidR="00614CB2">
        <w:t>over renewal management/invoicing</w:t>
      </w:r>
      <w:r w:rsidR="00224733">
        <w:t xml:space="preserve">/administration of </w:t>
      </w:r>
      <w:proofErr w:type="spellStart"/>
      <w:r w:rsidR="00224733">
        <w:t>ccAdvisor</w:t>
      </w:r>
      <w:proofErr w:type="spellEnd"/>
      <w:r w:rsidR="00614CB2">
        <w:t xml:space="preserve">.  </w:t>
      </w:r>
      <w:r w:rsidR="00224733">
        <w:t>This shouldn’t change anything for Alliance members.  If there is a problem with access, please contact her.</w:t>
      </w:r>
    </w:p>
    <w:p w:rsidR="00224733" w:rsidRDefault="00224733" w:rsidP="00224733">
      <w:pPr>
        <w:pStyle w:val="ListParagraph"/>
      </w:pPr>
    </w:p>
    <w:p w:rsidR="000F32B2" w:rsidRDefault="006442E7" w:rsidP="00F9464D">
      <w:pPr>
        <w:pStyle w:val="ListParagraph"/>
        <w:numPr>
          <w:ilvl w:val="0"/>
          <w:numId w:val="1"/>
        </w:numPr>
      </w:pPr>
      <w:proofErr w:type="spellStart"/>
      <w:r>
        <w:t>SpringerNature</w:t>
      </w:r>
      <w:proofErr w:type="spellEnd"/>
      <w:r>
        <w:t xml:space="preserve"> </w:t>
      </w:r>
      <w:proofErr w:type="spellStart"/>
      <w:r>
        <w:t>ebooks</w:t>
      </w:r>
      <w:proofErr w:type="spellEnd"/>
      <w:r>
        <w:t xml:space="preserve"> and </w:t>
      </w:r>
      <w:proofErr w:type="spellStart"/>
      <w:r>
        <w:t>ejournals</w:t>
      </w:r>
      <w:proofErr w:type="spellEnd"/>
      <w:r>
        <w:t xml:space="preserve"> offer</w:t>
      </w:r>
      <w:r w:rsidR="00614CB2">
        <w:t xml:space="preserve">:  </w:t>
      </w:r>
      <w:r w:rsidR="00224733">
        <w:t xml:space="preserve">Beth </w:t>
      </w:r>
      <w:r w:rsidR="00614CB2">
        <w:t xml:space="preserve">sent </w:t>
      </w:r>
      <w:r w:rsidR="00224733">
        <w:t xml:space="preserve">out an </w:t>
      </w:r>
      <w:r w:rsidR="00614CB2">
        <w:t xml:space="preserve">email </w:t>
      </w:r>
      <w:r w:rsidR="00224733">
        <w:t xml:space="preserve">on </w:t>
      </w:r>
      <w:r w:rsidR="00614CB2">
        <w:t>March 25</w:t>
      </w:r>
      <w:r w:rsidR="00224733">
        <w:t xml:space="preserve"> regarding this offer</w:t>
      </w:r>
      <w:r w:rsidR="00614CB2">
        <w:t xml:space="preserve">.  </w:t>
      </w:r>
      <w:r w:rsidR="000F32B2">
        <w:t xml:space="preserve">It </w:t>
      </w:r>
      <w:r w:rsidR="00224733">
        <w:t>involves combining the</w:t>
      </w:r>
      <w:r w:rsidR="00614CB2">
        <w:t xml:space="preserve"> </w:t>
      </w:r>
      <w:r w:rsidR="00224733">
        <w:t xml:space="preserve">existing </w:t>
      </w:r>
      <w:r w:rsidR="00614CB2">
        <w:t xml:space="preserve">Springer </w:t>
      </w:r>
      <w:proofErr w:type="spellStart"/>
      <w:r w:rsidR="00614CB2">
        <w:t>ebooks</w:t>
      </w:r>
      <w:proofErr w:type="spellEnd"/>
      <w:r w:rsidR="00224733">
        <w:t xml:space="preserve"> agreement</w:t>
      </w:r>
      <w:r w:rsidR="00614CB2">
        <w:t xml:space="preserve"> into a big deal by adding </w:t>
      </w:r>
      <w:proofErr w:type="spellStart"/>
      <w:r w:rsidR="00224733">
        <w:t>ejournals</w:t>
      </w:r>
      <w:proofErr w:type="spellEnd"/>
      <w:r w:rsidR="00224733">
        <w:t>.  Springer</w:t>
      </w:r>
      <w:r w:rsidR="00614CB2">
        <w:t xml:space="preserve"> will add </w:t>
      </w:r>
      <w:r w:rsidR="00224733">
        <w:t xml:space="preserve">more favorable </w:t>
      </w:r>
      <w:r w:rsidR="00614CB2">
        <w:t xml:space="preserve">rates of rise for </w:t>
      </w:r>
      <w:r w:rsidR="00224733">
        <w:t xml:space="preserve">the </w:t>
      </w:r>
      <w:r w:rsidR="00614CB2">
        <w:t xml:space="preserve">next license period.  </w:t>
      </w:r>
      <w:r w:rsidR="000F32B2">
        <w:t xml:space="preserve">The offer is </w:t>
      </w:r>
      <w:r w:rsidR="00224733">
        <w:t>for a f</w:t>
      </w:r>
      <w:r w:rsidR="00523163">
        <w:t>our year</w:t>
      </w:r>
      <w:r w:rsidR="00224733">
        <w:t xml:space="preserve"> deal and </w:t>
      </w:r>
      <w:r w:rsidR="00523163">
        <w:t>negotiation</w:t>
      </w:r>
      <w:r w:rsidR="00224733">
        <w:t>s</w:t>
      </w:r>
      <w:r w:rsidR="00523163">
        <w:t xml:space="preserve"> start </w:t>
      </w:r>
      <w:r w:rsidR="00224733">
        <w:t>this</w:t>
      </w:r>
      <w:r w:rsidR="00523163">
        <w:t xml:space="preserve"> winter.  </w:t>
      </w:r>
      <w:r w:rsidR="00224733">
        <w:t>Beth sees some p</w:t>
      </w:r>
      <w:r w:rsidR="00523163">
        <w:t>roblems</w:t>
      </w:r>
      <w:r w:rsidR="00224733">
        <w:t xml:space="preserve"> with this offer:</w:t>
      </w:r>
      <w:r w:rsidR="00523163">
        <w:t xml:space="preserve">  S</w:t>
      </w:r>
      <w:r w:rsidR="00224733">
        <w:t>pringer</w:t>
      </w:r>
      <w:r w:rsidR="00523163">
        <w:t xml:space="preserve"> wants Alliance members to fill gaps in </w:t>
      </w:r>
      <w:proofErr w:type="spellStart"/>
      <w:r w:rsidR="00523163">
        <w:t>ebook</w:t>
      </w:r>
      <w:proofErr w:type="spellEnd"/>
      <w:r w:rsidR="00523163">
        <w:t xml:space="preserve"> and journal collections</w:t>
      </w:r>
      <w:r w:rsidR="000F32B2">
        <w:t>,</w:t>
      </w:r>
      <w:r w:rsidR="00523163">
        <w:t xml:space="preserve"> including Palgrave</w:t>
      </w:r>
      <w:r w:rsidR="000F32B2">
        <w:t>,</w:t>
      </w:r>
      <w:r w:rsidR="00224733">
        <w:t xml:space="preserve"> at a </w:t>
      </w:r>
      <w:r w:rsidR="00224733" w:rsidRPr="00B01FDD">
        <w:t xml:space="preserve">collective cost of </w:t>
      </w:r>
      <w:r w:rsidR="000F32B2" w:rsidRPr="00B01FDD">
        <w:t>$900</w:t>
      </w:r>
      <w:r w:rsidR="00B01FDD">
        <w:t>k+</w:t>
      </w:r>
      <w:r w:rsidR="00523163" w:rsidRPr="00B01FDD">
        <w:t xml:space="preserve">.  </w:t>
      </w:r>
      <w:r w:rsidR="000F32B2" w:rsidRPr="00B01FDD">
        <w:t>It</w:t>
      </w:r>
      <w:r w:rsidR="000F32B2">
        <w:t xml:space="preserve"> would also involve c</w:t>
      </w:r>
      <w:r w:rsidR="00523163">
        <w:t xml:space="preserve">ommitting funds to ongoing subscriptions </w:t>
      </w:r>
      <w:r w:rsidR="000F32B2">
        <w:t xml:space="preserve">Alliance members were </w:t>
      </w:r>
      <w:r w:rsidR="00523163">
        <w:t xml:space="preserve">not previously </w:t>
      </w:r>
      <w:r w:rsidR="000F32B2">
        <w:t>purchasing</w:t>
      </w:r>
      <w:r w:rsidR="00523163">
        <w:t xml:space="preserve">.  </w:t>
      </w:r>
      <w:r w:rsidR="000F32B2">
        <w:t>This offer is likely n</w:t>
      </w:r>
      <w:r w:rsidR="00523163">
        <w:t xml:space="preserve">ot affordable for smaller institutions.  </w:t>
      </w:r>
    </w:p>
    <w:p w:rsidR="000F32B2" w:rsidRDefault="000F32B2" w:rsidP="000F32B2">
      <w:pPr>
        <w:pStyle w:val="ListParagraph"/>
      </w:pPr>
    </w:p>
    <w:p w:rsidR="00755558" w:rsidRDefault="000F32B2" w:rsidP="000F32B2">
      <w:pPr>
        <w:pStyle w:val="ListParagraph"/>
      </w:pPr>
      <w:r>
        <w:t xml:space="preserve">Currently, most Alliance members get Springer journals through GWLA or </w:t>
      </w:r>
      <w:proofErr w:type="spellStart"/>
      <w:r>
        <w:t>Lyrasis</w:t>
      </w:r>
      <w:proofErr w:type="spellEnd"/>
      <w:r>
        <w:t xml:space="preserve">. </w:t>
      </w:r>
      <w:r w:rsidR="00523163">
        <w:t>S</w:t>
      </w:r>
      <w:r>
        <w:t>pringer would like to consolid</w:t>
      </w:r>
      <w:r w:rsidR="00523163">
        <w:t xml:space="preserve">ate </w:t>
      </w:r>
      <w:r>
        <w:t>Alliance member content on the Alliance contract.  One positive benefit to the offer is that</w:t>
      </w:r>
      <w:r w:rsidR="00523163">
        <w:t xml:space="preserve"> schools without Springer journals could get in for $7500 (Americas package).  </w:t>
      </w:r>
      <w:r>
        <w:t>Beth has received the following general feedback from SCDC members:</w:t>
      </w:r>
      <w:r w:rsidR="00523163">
        <w:t xml:space="preserve">  </w:t>
      </w:r>
      <w:r>
        <w:t xml:space="preserve">1) </w:t>
      </w:r>
      <w:proofErr w:type="gramStart"/>
      <w:r w:rsidR="00523163">
        <w:t>It</w:t>
      </w:r>
      <w:proofErr w:type="gramEnd"/>
      <w:r w:rsidR="00523163">
        <w:t xml:space="preserve"> is appealing to get better rate</w:t>
      </w:r>
      <w:r w:rsidR="007E19EB">
        <w:t>s</w:t>
      </w:r>
      <w:r w:rsidR="00523163">
        <w:t xml:space="preserve"> of rise and </w:t>
      </w:r>
      <w:r>
        <w:t>access to</w:t>
      </w:r>
      <w:r w:rsidR="00523163">
        <w:t xml:space="preserve"> all </w:t>
      </w:r>
      <w:r>
        <w:t xml:space="preserve">of the Springer </w:t>
      </w:r>
      <w:r w:rsidR="00523163">
        <w:t xml:space="preserve">content.  </w:t>
      </w:r>
      <w:r>
        <w:t>2) Older</w:t>
      </w:r>
      <w:r w:rsidR="00523163">
        <w:t xml:space="preserve"> content </w:t>
      </w:r>
      <w:r w:rsidR="007E19EB">
        <w:t xml:space="preserve">is </w:t>
      </w:r>
      <w:r w:rsidR="00523163">
        <w:t xml:space="preserve">not necessarily worth the cost.  </w:t>
      </w:r>
      <w:r>
        <w:t xml:space="preserve">3) </w:t>
      </w:r>
      <w:r w:rsidR="00523163">
        <w:t>Some inst</w:t>
      </w:r>
      <w:r>
        <w:t>itutions are n</w:t>
      </w:r>
      <w:r w:rsidR="00523163">
        <w:t xml:space="preserve">ot interested in Palgrave content.  </w:t>
      </w:r>
      <w:r>
        <w:t xml:space="preserve">Auraria is </w:t>
      </w:r>
      <w:r w:rsidR="00523163">
        <w:t>not interested in</w:t>
      </w:r>
      <w:r>
        <w:t xml:space="preserve"> the</w:t>
      </w:r>
      <w:r w:rsidR="00523163">
        <w:t xml:space="preserve"> </w:t>
      </w:r>
      <w:proofErr w:type="spellStart"/>
      <w:r w:rsidR="00523163">
        <w:t>ebook</w:t>
      </w:r>
      <w:proofErr w:type="spellEnd"/>
      <w:r w:rsidR="00523163">
        <w:t xml:space="preserve"> back</w:t>
      </w:r>
      <w:r>
        <w:t xml:space="preserve"> </w:t>
      </w:r>
      <w:r w:rsidR="00523163">
        <w:t xml:space="preserve">file.  They are interested in moving journals to </w:t>
      </w:r>
      <w:r>
        <w:t xml:space="preserve">the </w:t>
      </w:r>
      <w:r w:rsidR="007E19EB">
        <w:t>Al</w:t>
      </w:r>
      <w:r w:rsidR="00523163">
        <w:t xml:space="preserve">liance.  </w:t>
      </w:r>
      <w:r w:rsidR="007E19EB">
        <w:t xml:space="preserve">Michael mentioned the failed Springer IPO, stating that investors were wary of Springer’s financial condition and that libraries should beware of entering long-term agreements with them.  He also said that the current model of “big deal” purchasing of digital content was shifting and that the Alliance could end up with limited options if entrenched in long-term big deals with Springer and other large publishers.  Allison mentioned that CSU is not interested in Palgrave.  Michael said that DU is interested in </w:t>
      </w:r>
      <w:r w:rsidR="00755558">
        <w:t xml:space="preserve">the full </w:t>
      </w:r>
      <w:proofErr w:type="spellStart"/>
      <w:r w:rsidR="00755558">
        <w:t>ebook</w:t>
      </w:r>
      <w:proofErr w:type="spellEnd"/>
      <w:r w:rsidR="00755558">
        <w:t xml:space="preserve"> collection.  Jennifer said that CSU-Pueblo is interested in Nat</w:t>
      </w:r>
      <w:r w:rsidR="00B712A9">
        <w:t>ure journals and Beth clarified</w:t>
      </w:r>
      <w:r w:rsidR="00755558">
        <w:t xml:space="preserve"> </w:t>
      </w:r>
      <w:r w:rsidR="00B712A9">
        <w:t xml:space="preserve">that, </w:t>
      </w:r>
      <w:r w:rsidR="00755558">
        <w:t>although Nature journals were not part of the offer, member libraries could purchase individual Nature titles at a 15% discount with a 4% cap on annual increases.</w:t>
      </w:r>
    </w:p>
    <w:p w:rsidR="00755558" w:rsidRDefault="00755558" w:rsidP="000F32B2">
      <w:pPr>
        <w:pStyle w:val="ListParagraph"/>
      </w:pPr>
    </w:p>
    <w:p w:rsidR="00755558" w:rsidRDefault="00755558" w:rsidP="000F32B2">
      <w:pPr>
        <w:pStyle w:val="ListParagraph"/>
      </w:pPr>
      <w:r>
        <w:lastRenderedPageBreak/>
        <w:t xml:space="preserve">Beth concluded the discussion, stating that she viewed the offer as a jumping off point for negotiation in the winter. She would like feedback on Springer content that </w:t>
      </w:r>
      <w:r w:rsidR="00B712A9">
        <w:t>members</w:t>
      </w:r>
      <w:r>
        <w:t xml:space="preserve"> are interested in.  SCDC members with journals via GWLA </w:t>
      </w:r>
      <w:r w:rsidR="00B01FDD">
        <w:t>are welcome to stay with that package or decide to move to an Alliance offering.</w:t>
      </w:r>
    </w:p>
    <w:p w:rsidR="00755558" w:rsidRDefault="00755558" w:rsidP="000F32B2">
      <w:pPr>
        <w:pStyle w:val="ListParagraph"/>
      </w:pPr>
    </w:p>
    <w:p w:rsidR="00755558" w:rsidRDefault="00755558" w:rsidP="000F32B2">
      <w:pPr>
        <w:pStyle w:val="ListParagraph"/>
      </w:pPr>
    </w:p>
    <w:p w:rsidR="006442E7" w:rsidRDefault="00755558" w:rsidP="005A6F98">
      <w:pPr>
        <w:pStyle w:val="ListParagraph"/>
      </w:pPr>
      <w:r>
        <w:t xml:space="preserve"> </w:t>
      </w:r>
      <w:r w:rsidR="006442E7">
        <w:t>Elsevier</w:t>
      </w:r>
      <w:r w:rsidR="005A6F98">
        <w:t xml:space="preserve">: </w:t>
      </w:r>
      <w:r w:rsidR="006442E7">
        <w:t>Discussion about CDL/Read and Publish</w:t>
      </w:r>
      <w:r w:rsidR="002D4A31">
        <w:t xml:space="preserve"> </w:t>
      </w:r>
    </w:p>
    <w:p w:rsidR="006442E7" w:rsidRDefault="006442E7" w:rsidP="006442E7">
      <w:pPr>
        <w:pStyle w:val="ListParagraph"/>
        <w:numPr>
          <w:ilvl w:val="1"/>
          <w:numId w:val="1"/>
        </w:numPr>
      </w:pPr>
      <w:r>
        <w:t>Member Council discussions</w:t>
      </w:r>
      <w:r w:rsidR="005A6F98">
        <w:t xml:space="preserve">: Michael described Member Council’s discussion about making a statement to Elsevier regarding their current purchasing model and high prices. </w:t>
      </w:r>
      <w:r w:rsidR="00B712A9">
        <w:t>He believes</w:t>
      </w:r>
      <w:r w:rsidR="00257AD1">
        <w:t xml:space="preserve"> that a carefully worded statement would be </w:t>
      </w:r>
      <w:r w:rsidR="00B712A9">
        <w:t>appropriate</w:t>
      </w:r>
      <w:r w:rsidR="00257AD1">
        <w:t xml:space="preserve">.  The Alliance does not want to disadvantage its members when negotiating.  </w:t>
      </w:r>
      <w:r w:rsidR="002D4A31">
        <w:t>Unlike CDL</w:t>
      </w:r>
      <w:r w:rsidR="00257AD1">
        <w:t>, Alliance libraries have</w:t>
      </w:r>
      <w:r w:rsidR="002D4A31">
        <w:t xml:space="preserve"> different levels of ability to subscribe to Elsevier.  </w:t>
      </w:r>
      <w:r w:rsidR="00257AD1">
        <w:t>George and Michael will meet to discuss the</w:t>
      </w:r>
      <w:r w:rsidR="002D4A31">
        <w:t xml:space="preserve"> composition of </w:t>
      </w:r>
      <w:r w:rsidR="00257AD1">
        <w:t xml:space="preserve">the </w:t>
      </w:r>
      <w:r w:rsidR="002D4A31">
        <w:t>statement.</w:t>
      </w:r>
    </w:p>
    <w:p w:rsidR="008F33AA" w:rsidRDefault="006442E7" w:rsidP="006442E7">
      <w:pPr>
        <w:pStyle w:val="ListParagraph"/>
        <w:numPr>
          <w:ilvl w:val="1"/>
          <w:numId w:val="1"/>
        </w:numPr>
      </w:pPr>
      <w:r>
        <w:t>Adjustments to “subscribed to” titles</w:t>
      </w:r>
      <w:r w:rsidR="002D4A31">
        <w:t xml:space="preserve">:  </w:t>
      </w:r>
      <w:r w:rsidR="00257AD1">
        <w:t>Beth and Michael began a discussion regarding post-</w:t>
      </w:r>
      <w:r w:rsidR="0042767C">
        <w:t>cancellati</w:t>
      </w:r>
      <w:r w:rsidR="00257AD1">
        <w:t>o</w:t>
      </w:r>
      <w:r w:rsidR="0042767C">
        <w:t xml:space="preserve">n rights to subscribed titles.  </w:t>
      </w:r>
      <w:r w:rsidR="00257AD1">
        <w:t xml:space="preserve">Alliance members </w:t>
      </w:r>
      <w:r w:rsidR="0042767C">
        <w:t xml:space="preserve">have </w:t>
      </w:r>
      <w:r w:rsidR="00A1357D">
        <w:t xml:space="preserve">mostly </w:t>
      </w:r>
      <w:r w:rsidR="0042767C">
        <w:t xml:space="preserve">not paid attention to subscribed titles relative to one another.  If </w:t>
      </w:r>
      <w:r w:rsidR="00257AD1">
        <w:t xml:space="preserve">we are </w:t>
      </w:r>
      <w:r w:rsidR="0042767C">
        <w:t xml:space="preserve">thinking about ending/changing </w:t>
      </w:r>
      <w:r w:rsidR="00257AD1">
        <w:t>the Alliance/Elsevier big d</w:t>
      </w:r>
      <w:bookmarkStart w:id="0" w:name="_GoBack"/>
      <w:bookmarkEnd w:id="0"/>
      <w:r w:rsidR="00257AD1">
        <w:t xml:space="preserve">eal, we need to </w:t>
      </w:r>
      <w:r w:rsidR="0042767C">
        <w:t>make sure we have as much subs</w:t>
      </w:r>
      <w:r w:rsidR="00257AD1">
        <w:t>crib</w:t>
      </w:r>
      <w:r w:rsidR="0042767C">
        <w:t xml:space="preserve">ed content as possible within </w:t>
      </w:r>
      <w:r w:rsidR="00257AD1">
        <w:t xml:space="preserve">the </w:t>
      </w:r>
      <w:r w:rsidR="0042767C">
        <w:t xml:space="preserve">Alliance.  </w:t>
      </w:r>
      <w:r w:rsidR="00257AD1">
        <w:t>We need to be asking w</w:t>
      </w:r>
      <w:r w:rsidR="0042767C">
        <w:t xml:space="preserve">hat can we do together to maximize content if </w:t>
      </w:r>
      <w:r w:rsidR="00257AD1">
        <w:t xml:space="preserve">the </w:t>
      </w:r>
      <w:r w:rsidR="0042767C">
        <w:t xml:space="preserve">license </w:t>
      </w:r>
      <w:r w:rsidR="00257AD1">
        <w:t xml:space="preserve">negotiation </w:t>
      </w:r>
      <w:r w:rsidR="0042767C">
        <w:t xml:space="preserve">falls apart.  </w:t>
      </w:r>
      <w:r w:rsidR="00257AD1">
        <w:t xml:space="preserve">The </w:t>
      </w:r>
      <w:r w:rsidR="0042767C">
        <w:t>Univ</w:t>
      </w:r>
      <w:r w:rsidR="00257AD1">
        <w:t>ersity</w:t>
      </w:r>
      <w:r w:rsidR="0042767C">
        <w:t xml:space="preserve"> of Cal</w:t>
      </w:r>
      <w:r w:rsidR="00257AD1">
        <w:t>ifornia</w:t>
      </w:r>
      <w:r w:rsidR="0042767C">
        <w:t xml:space="preserve"> walked away from negotiation with Elsevier</w:t>
      </w:r>
      <w:r w:rsidR="00257AD1">
        <w:t xml:space="preserve"> after </w:t>
      </w:r>
      <w:r w:rsidR="0042767C">
        <w:t xml:space="preserve">asking for </w:t>
      </w:r>
      <w:r w:rsidR="00257AD1">
        <w:t xml:space="preserve">a </w:t>
      </w:r>
      <w:r w:rsidR="0042767C">
        <w:t xml:space="preserve">read and publish model.  </w:t>
      </w:r>
      <w:r w:rsidR="00257AD1">
        <w:t>It will be prudent to note how future Cal/large publisher</w:t>
      </w:r>
      <w:r w:rsidR="0042767C">
        <w:t xml:space="preserve"> </w:t>
      </w:r>
      <w:r w:rsidR="00257AD1">
        <w:t>negotiations play out. Gabb</w:t>
      </w:r>
      <w:r w:rsidR="008F33AA">
        <w:t xml:space="preserve">y mentioned that </w:t>
      </w:r>
      <w:r w:rsidR="0042767C">
        <w:t>license post cancellation hosting fees</w:t>
      </w:r>
      <w:r w:rsidR="00257AD1">
        <w:t xml:space="preserve"> should be carefully</w:t>
      </w:r>
      <w:r w:rsidR="008F33AA">
        <w:t xml:space="preserve"> negotiated and we should think about post cancellation content and hosting fees for all deals going forward</w:t>
      </w:r>
      <w:r w:rsidR="0042767C">
        <w:t xml:space="preserve">.  </w:t>
      </w:r>
    </w:p>
    <w:p w:rsidR="008F33AA" w:rsidRDefault="008F33AA" w:rsidP="008F33AA">
      <w:pPr>
        <w:pStyle w:val="ListParagraph"/>
        <w:ind w:left="1440"/>
      </w:pPr>
    </w:p>
    <w:p w:rsidR="008F33AA" w:rsidRDefault="008F33AA" w:rsidP="008F33AA">
      <w:pPr>
        <w:pStyle w:val="ListParagraph"/>
        <w:ind w:left="1440"/>
      </w:pPr>
      <w:r>
        <w:t>Other thoughts on big deal negotiations and shifting purchase models included the hope that George would have some information from ICOLC on these topics.  Michael mentioned an upcoming issue of</w:t>
      </w:r>
      <w:r w:rsidR="0042767C">
        <w:t xml:space="preserve"> </w:t>
      </w:r>
      <w:r w:rsidR="0042767C" w:rsidRPr="008F33AA">
        <w:rPr>
          <w:u w:val="single"/>
        </w:rPr>
        <w:t>Collection Management</w:t>
      </w:r>
      <w:r w:rsidR="0042767C">
        <w:t xml:space="preserve"> </w:t>
      </w:r>
      <w:r>
        <w:t xml:space="preserve">devoted to these issues including an article on the </w:t>
      </w:r>
      <w:r w:rsidR="0042767C">
        <w:t>Virginia</w:t>
      </w:r>
      <w:r>
        <w:t xml:space="preserve"> library</w:t>
      </w:r>
      <w:r w:rsidR="0042767C">
        <w:t xml:space="preserve"> consortium </w:t>
      </w:r>
      <w:r>
        <w:t xml:space="preserve">(VIVA) thoughts and </w:t>
      </w:r>
      <w:r w:rsidR="0042767C">
        <w:t xml:space="preserve">strategies on future big deals and model changes.  </w:t>
      </w:r>
    </w:p>
    <w:p w:rsidR="008F33AA" w:rsidRDefault="008F33AA" w:rsidP="008F33AA">
      <w:pPr>
        <w:pStyle w:val="ListParagraph"/>
        <w:ind w:left="1440"/>
      </w:pPr>
    </w:p>
    <w:p w:rsidR="00EF2BD0" w:rsidRDefault="008F33AA" w:rsidP="00EF2BD0">
      <w:pPr>
        <w:pStyle w:val="ListParagraph"/>
        <w:ind w:left="1440"/>
      </w:pPr>
      <w:r>
        <w:t>Beth mentioned that the current Elsevier license states that if</w:t>
      </w:r>
      <w:r w:rsidR="0042767C">
        <w:t xml:space="preserve"> either two or three libraries have </w:t>
      </w:r>
      <w:r>
        <w:t xml:space="preserve">the </w:t>
      </w:r>
      <w:r w:rsidR="0042767C">
        <w:t xml:space="preserve">same </w:t>
      </w:r>
      <w:r>
        <w:t>“</w:t>
      </w:r>
      <w:r w:rsidR="0042767C">
        <w:t>subscribed to</w:t>
      </w:r>
      <w:r>
        <w:t>”</w:t>
      </w:r>
      <w:r w:rsidR="0042767C">
        <w:t xml:space="preserve"> titles</w:t>
      </w:r>
      <w:r>
        <w:t>,</w:t>
      </w:r>
      <w:r w:rsidR="0042767C">
        <w:t xml:space="preserve"> then all Alliance libraries have post cancellation access.  </w:t>
      </w:r>
      <w:r>
        <w:t>She will check the license</w:t>
      </w:r>
      <w:r w:rsidR="00EF2BD0">
        <w:t xml:space="preserve"> to determine the specifics.  </w:t>
      </w:r>
      <w:r w:rsidR="0042767C">
        <w:t xml:space="preserve">We should have no more than two or three (depending on </w:t>
      </w:r>
      <w:r w:rsidR="00B712A9">
        <w:t>license specifics</w:t>
      </w:r>
      <w:r w:rsidR="0042767C">
        <w:t>) libraries subscribing</w:t>
      </w:r>
      <w:r w:rsidR="00EF2BD0">
        <w:t xml:space="preserve"> and s</w:t>
      </w:r>
      <w:r w:rsidR="0042767C">
        <w:t xml:space="preserve">hould try to spread out </w:t>
      </w:r>
      <w:r w:rsidR="00EF2BD0">
        <w:t xml:space="preserve">the </w:t>
      </w:r>
      <w:r w:rsidR="0042767C">
        <w:t xml:space="preserve">supply of </w:t>
      </w:r>
      <w:r w:rsidR="00EF2BD0">
        <w:t>“</w:t>
      </w:r>
      <w:r w:rsidR="0042767C">
        <w:t>subscribed to</w:t>
      </w:r>
      <w:r w:rsidR="00EF2BD0">
        <w:t>”</w:t>
      </w:r>
      <w:r w:rsidR="0042767C">
        <w:t xml:space="preserve"> titles if at all possible.</w:t>
      </w:r>
      <w:r w:rsidR="00CE12FC">
        <w:t xml:space="preserve">  </w:t>
      </w:r>
      <w:r w:rsidR="00EF2BD0">
        <w:t>There is a new CEO at E</w:t>
      </w:r>
      <w:r w:rsidR="00CE12FC">
        <w:t>lsevier</w:t>
      </w:r>
      <w:r w:rsidR="00EF2BD0">
        <w:t xml:space="preserve"> so negotiation may be better or worse than anticipated</w:t>
      </w:r>
    </w:p>
    <w:p w:rsidR="00EF2BD0" w:rsidRDefault="00EF2BD0" w:rsidP="00EF2BD0">
      <w:pPr>
        <w:pStyle w:val="ListParagraph"/>
        <w:ind w:left="1440"/>
      </w:pPr>
    </w:p>
    <w:p w:rsidR="006442E7" w:rsidRDefault="00EF2BD0" w:rsidP="00EF2BD0">
      <w:pPr>
        <w:pStyle w:val="ListParagraph"/>
        <w:ind w:left="1440"/>
      </w:pPr>
      <w:r>
        <w:t>Discount</w:t>
      </w:r>
      <w:r w:rsidR="00CE12FC">
        <w:t xml:space="preserve">:  </w:t>
      </w:r>
      <w:r>
        <w:t>Elsevier is o</w:t>
      </w:r>
      <w:r w:rsidR="00CE12FC">
        <w:t xml:space="preserve">ffering </w:t>
      </w:r>
      <w:r>
        <w:t xml:space="preserve">a </w:t>
      </w:r>
      <w:r w:rsidR="00CE12FC">
        <w:t xml:space="preserve">50% off of all access </w:t>
      </w:r>
      <w:r w:rsidR="00B712A9">
        <w:t>content</w:t>
      </w:r>
      <w:r w:rsidR="00CE12FC">
        <w:t xml:space="preserve">:  old </w:t>
      </w:r>
      <w:proofErr w:type="spellStart"/>
      <w:r w:rsidR="00CE12FC">
        <w:t>ebooks</w:t>
      </w:r>
      <w:proofErr w:type="spellEnd"/>
      <w:r w:rsidR="00CE12FC">
        <w:t>, MRWs, boo</w:t>
      </w:r>
      <w:r>
        <w:t>k series (</w:t>
      </w:r>
      <w:proofErr w:type="spellStart"/>
      <w:r>
        <w:t>backfiles</w:t>
      </w:r>
      <w:proofErr w:type="spellEnd"/>
      <w:r>
        <w:t>), textbooks and</w:t>
      </w:r>
      <w:r w:rsidR="00CE12FC">
        <w:t xml:space="preserve"> handbooks.  </w:t>
      </w:r>
      <w:r>
        <w:t>The Alliance is not coordinating these purchases; e</w:t>
      </w:r>
      <w:r w:rsidR="00CE12FC">
        <w:t xml:space="preserve">ach institution does their own thing on this.  </w:t>
      </w:r>
      <w:r>
        <w:t>The offer s</w:t>
      </w:r>
      <w:r w:rsidR="00CE12FC">
        <w:t>tan</w:t>
      </w:r>
      <w:r>
        <w:t xml:space="preserve">ds for the next year and a half; please keep the discount in mind. </w:t>
      </w:r>
      <w:r w:rsidR="00CE12FC">
        <w:t xml:space="preserve">  </w:t>
      </w:r>
    </w:p>
    <w:p w:rsidR="00EF2BD0" w:rsidRDefault="00EF2BD0" w:rsidP="00CE12FC">
      <w:pPr>
        <w:ind w:left="1440"/>
      </w:pPr>
    </w:p>
    <w:p w:rsidR="00EF2BD0" w:rsidRDefault="00EF2BD0" w:rsidP="00CE12FC">
      <w:pPr>
        <w:ind w:left="1440"/>
      </w:pPr>
      <w:r>
        <w:t>Cataloging questions, clarifications:</w:t>
      </w:r>
    </w:p>
    <w:p w:rsidR="00CE12FC" w:rsidRDefault="00EF2BD0" w:rsidP="00CE12FC">
      <w:pPr>
        <w:ind w:left="1440"/>
      </w:pPr>
      <w:r>
        <w:t xml:space="preserve">There does not appear to be a </w:t>
      </w:r>
      <w:r w:rsidR="00CE12FC">
        <w:t xml:space="preserve">package </w:t>
      </w:r>
      <w:r>
        <w:t xml:space="preserve">of MARC records </w:t>
      </w:r>
      <w:r w:rsidR="00CE12FC">
        <w:t>to select</w:t>
      </w:r>
      <w:r>
        <w:t xml:space="preserve"> for specific Alliance purchases. </w:t>
      </w:r>
      <w:r w:rsidR="00CE12FC">
        <w:t xml:space="preserve"> </w:t>
      </w:r>
      <w:proofErr w:type="spellStart"/>
      <w:r w:rsidR="00CE12FC">
        <w:t>Cairie</w:t>
      </w:r>
      <w:proofErr w:type="spellEnd"/>
      <w:r w:rsidR="00CE12FC">
        <w:t xml:space="preserve"> </w:t>
      </w:r>
      <w:r>
        <w:t>is working with Elsevier to gain access to records</w:t>
      </w:r>
      <w:r w:rsidR="00CE12FC">
        <w:t xml:space="preserve"> </w:t>
      </w:r>
      <w:r>
        <w:t>from Elsevier’s admin tool, but is having trouble getting her login to work</w:t>
      </w:r>
      <w:r w:rsidR="00CE12FC">
        <w:t xml:space="preserve">.  Yumin </w:t>
      </w:r>
      <w:r>
        <w:t>is also</w:t>
      </w:r>
      <w:r w:rsidR="00CE12FC">
        <w:t xml:space="preserve"> working with </w:t>
      </w:r>
      <w:r w:rsidR="00CE12FC">
        <w:lastRenderedPageBreak/>
        <w:t>Elsevier to get customized sets of records.  She will share as more info</w:t>
      </w:r>
      <w:r>
        <w:t>rmation becomes</w:t>
      </w:r>
      <w:r w:rsidR="00CE12FC">
        <w:t xml:space="preserve"> available.  </w:t>
      </w:r>
    </w:p>
    <w:p w:rsidR="00EF2BD0" w:rsidRDefault="00EF2BD0" w:rsidP="00CE12FC">
      <w:pPr>
        <w:ind w:left="1440"/>
      </w:pPr>
    </w:p>
    <w:p w:rsidR="006442E7" w:rsidRDefault="006442E7" w:rsidP="006442E7">
      <w:pPr>
        <w:pStyle w:val="ListParagraph"/>
        <w:numPr>
          <w:ilvl w:val="0"/>
          <w:numId w:val="1"/>
        </w:numPr>
      </w:pPr>
      <w:r>
        <w:t>Academic Libraries Video Trust</w:t>
      </w:r>
      <w:r w:rsidR="00CE12FC">
        <w:t>:  Beth:  sent</w:t>
      </w:r>
      <w:r w:rsidR="00EF2BD0">
        <w:t xml:space="preserve"> a</w:t>
      </w:r>
      <w:r w:rsidR="00CE12FC">
        <w:t xml:space="preserve"> follow up offer last Friday.  Please look at it and let her know if </w:t>
      </w:r>
      <w:r w:rsidR="00EF2BD0">
        <w:t xml:space="preserve">you are </w:t>
      </w:r>
      <w:r w:rsidR="00CE12FC">
        <w:t xml:space="preserve">interested.  </w:t>
      </w:r>
      <w:r w:rsidR="00EF2BD0">
        <w:t>So far, f</w:t>
      </w:r>
      <w:r w:rsidR="00CE12FC">
        <w:t xml:space="preserve">ive libraries </w:t>
      </w:r>
      <w:r w:rsidR="00EF2BD0">
        <w:t>indicated</w:t>
      </w:r>
      <w:r w:rsidR="00CE12FC">
        <w:t xml:space="preserve"> interested.  </w:t>
      </w:r>
      <w:r w:rsidR="00EF2BD0">
        <w:t>It t</w:t>
      </w:r>
      <w:r w:rsidR="00CE12FC">
        <w:t>akes two or more libraries to get discounts</w:t>
      </w:r>
      <w:r w:rsidR="00EF2BD0">
        <w:t xml:space="preserve"> for each of the two options</w:t>
      </w:r>
      <w:r w:rsidR="00CE12FC">
        <w:t xml:space="preserve">.  </w:t>
      </w:r>
      <w:r w:rsidR="00EF2BD0">
        <w:t>Please be aware that this is n</w:t>
      </w:r>
      <w:r w:rsidR="00CE12FC">
        <w:t xml:space="preserve">ot a streaming service.  </w:t>
      </w:r>
      <w:r w:rsidR="00EF2BD0">
        <w:t>Libraries can only access titles that they own or have previously owned. Contact Beth if interested.</w:t>
      </w:r>
    </w:p>
    <w:p w:rsidR="00EF2BD0" w:rsidRDefault="00EF2BD0" w:rsidP="00EF2BD0">
      <w:pPr>
        <w:pStyle w:val="ListParagraph"/>
      </w:pPr>
    </w:p>
    <w:p w:rsidR="006442E7" w:rsidRDefault="006442E7" w:rsidP="006442E7">
      <w:pPr>
        <w:pStyle w:val="ListParagraph"/>
        <w:numPr>
          <w:ilvl w:val="0"/>
          <w:numId w:val="1"/>
        </w:numPr>
      </w:pPr>
      <w:r>
        <w:t>New Offers &amp; Renewals</w:t>
      </w:r>
      <w:r w:rsidR="00795809">
        <w:t xml:space="preserve">:  </w:t>
      </w:r>
      <w:r w:rsidR="00EF2BD0">
        <w:t>Beth is working on renewal pricing for Ovid and Nexus Uni</w:t>
      </w:r>
      <w:r w:rsidR="00795809">
        <w:t xml:space="preserve">.  </w:t>
      </w:r>
      <w:r w:rsidR="00EF2BD0">
        <w:t>She is sending new offers out when she gets them based on user priority.</w:t>
      </w:r>
    </w:p>
    <w:p w:rsidR="009C209F" w:rsidRDefault="00A1357D"/>
    <w:p w:rsidR="00306A5E" w:rsidRDefault="00306A5E"/>
    <w:sectPr w:rsidR="0030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6315"/>
    <w:multiLevelType w:val="hybridMultilevel"/>
    <w:tmpl w:val="85684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55"/>
    <w:rsid w:val="000F32B2"/>
    <w:rsid w:val="00224733"/>
    <w:rsid w:val="00257AD1"/>
    <w:rsid w:val="002D4A31"/>
    <w:rsid w:val="00306A5E"/>
    <w:rsid w:val="00380144"/>
    <w:rsid w:val="0042767C"/>
    <w:rsid w:val="00523163"/>
    <w:rsid w:val="005352DE"/>
    <w:rsid w:val="005A6F98"/>
    <w:rsid w:val="005D5C9A"/>
    <w:rsid w:val="00605F2F"/>
    <w:rsid w:val="00614CB2"/>
    <w:rsid w:val="006442E7"/>
    <w:rsid w:val="00681B22"/>
    <w:rsid w:val="006E441C"/>
    <w:rsid w:val="00755558"/>
    <w:rsid w:val="00795809"/>
    <w:rsid w:val="007E19EB"/>
    <w:rsid w:val="00817538"/>
    <w:rsid w:val="008B3DF5"/>
    <w:rsid w:val="008F33AA"/>
    <w:rsid w:val="00905555"/>
    <w:rsid w:val="009656E2"/>
    <w:rsid w:val="009F3670"/>
    <w:rsid w:val="00A1357D"/>
    <w:rsid w:val="00AC2790"/>
    <w:rsid w:val="00B01FDD"/>
    <w:rsid w:val="00B712A9"/>
    <w:rsid w:val="00CE12FC"/>
    <w:rsid w:val="00D963A9"/>
    <w:rsid w:val="00E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FADF"/>
  <w15:chartTrackingRefBased/>
  <w15:docId w15:val="{07E9CA81-EAEB-47BA-89CD-B85B88E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2E7"/>
    <w:rPr>
      <w:color w:val="0563C1"/>
      <w:u w:val="single"/>
    </w:rPr>
  </w:style>
  <w:style w:type="paragraph" w:styleId="ListParagraph">
    <w:name w:val="List Paragraph"/>
    <w:basedOn w:val="Normal"/>
    <w:uiPriority w:val="34"/>
    <w:qFormat/>
    <w:rsid w:val="006442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auraria.edu/scholary-communication-roadshow" TargetMode="External"/><Relationship Id="rId5" Type="http://schemas.openxmlformats.org/officeDocument/2006/relationships/hyperlink" Target="https://digscholarship.unco.edu/rdm_work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4</cp:revision>
  <dcterms:created xsi:type="dcterms:W3CDTF">2019-05-14T22:27:00Z</dcterms:created>
  <dcterms:modified xsi:type="dcterms:W3CDTF">2019-05-15T16:55:00Z</dcterms:modified>
</cp:coreProperties>
</file>