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96" w:rsidRDefault="00B56496" w:rsidP="00B56496">
      <w:bookmarkStart w:id="0" w:name="_GoBack"/>
      <w:bookmarkEnd w:id="0"/>
      <w:r>
        <w:t>Radical cataloging Suggested Resources</w:t>
      </w:r>
    </w:p>
    <w:p w:rsidR="00B56496" w:rsidRDefault="00B56496" w:rsidP="00B56496"/>
    <w:p w:rsidR="00B56496" w:rsidRPr="00B56496" w:rsidRDefault="00B56496" w:rsidP="00B56496">
      <w:r w:rsidRPr="00B56496">
        <w:t>Adler, M. (2017). Cruising the library: perversities in the Organization of Knowledge.</w:t>
      </w:r>
    </w:p>
    <w:p w:rsidR="00B56496" w:rsidRPr="00B56496" w:rsidRDefault="00B56496" w:rsidP="00B56496">
      <w:r w:rsidRPr="00B56496">
        <w:t>Annual 2016 - Report from the SAC Working Group on the LCSH “Illegal aliens” http://connect.ala.org/node/255185</w:t>
      </w:r>
    </w:p>
    <w:p w:rsidR="00B56496" w:rsidRPr="00B56496" w:rsidRDefault="00B56496" w:rsidP="00B56496">
      <w:r w:rsidRPr="00B56496">
        <w:t xml:space="preserve">Baron, J., Gross, T., &amp; Cornejo </w:t>
      </w:r>
      <w:proofErr w:type="spellStart"/>
      <w:r w:rsidRPr="00B56496">
        <w:t>Cásares</w:t>
      </w:r>
      <w:proofErr w:type="spellEnd"/>
      <w:r w:rsidRPr="00B56496">
        <w:t>, O. (2016). Timeline of “Illegal Aliens” Subject Heading Change Petition. https://repository.stcloudstate.edu/lrs_facpubs/54/</w:t>
      </w:r>
    </w:p>
    <w:p w:rsidR="00B56496" w:rsidRPr="00B56496" w:rsidRDefault="00B56496" w:rsidP="00B56496">
      <w:r w:rsidRPr="00B56496">
        <w:t xml:space="preserve">Berman, S. &amp; Gross, T. (2017). Expand, humanize, </w:t>
      </w:r>
      <w:proofErr w:type="gramStart"/>
      <w:r w:rsidRPr="00B56496">
        <w:t>simplify</w:t>
      </w:r>
      <w:proofErr w:type="gramEnd"/>
      <w:r w:rsidRPr="00B56496">
        <w:t>: an interview with Sandy Berman. Cataloging &amp; Classification Quarterly, 55:6, 347-360, DOI: 10.1080/01639374.2017.1327468. https://repository.stcloudstate.edu/lrs_facpubs/58/</w:t>
      </w:r>
    </w:p>
    <w:p w:rsidR="00B56496" w:rsidRPr="00B56496" w:rsidRDefault="00B56496" w:rsidP="00B56496">
      <w:r w:rsidRPr="00B56496">
        <w:t xml:space="preserve">Conservative newspaper’s article in response to CU Boulder Libraries’ announcement: https://www.thecollegefix.com/university-library-system-adds-ethical-search-options/ </w:t>
      </w:r>
    </w:p>
    <w:p w:rsidR="00B56496" w:rsidRPr="00B56496" w:rsidRDefault="00B56496" w:rsidP="00B56496">
      <w:r w:rsidRPr="00B56496">
        <w:t>Contested Subjects: Coalition-based Activism in the Library. May 12, 2017. Baron, Jill, DeSantis, John; Dartmouth College Library Direct URL: https://scholarworks.umass.edu/cgi/viewcontent.cgi?referer=https://www.google.com/&amp;httpsredir=1&amp;article=1032&amp;context=acrl_nec_conf</w:t>
      </w:r>
    </w:p>
    <w:p w:rsidR="00B56496" w:rsidRPr="00B56496" w:rsidRDefault="00B56496" w:rsidP="00B56496">
      <w:r w:rsidRPr="00B56496">
        <w:t xml:space="preserve">Creating a Social Justice Mindset: Diversity, Inclusion, and Social Justice in the Collections Directorate of the MIT </w:t>
      </w:r>
      <w:proofErr w:type="gramStart"/>
      <w:r w:rsidRPr="00B56496">
        <w:t>Libraries  --</w:t>
      </w:r>
      <w:proofErr w:type="gramEnd"/>
      <w:r w:rsidRPr="00B56496">
        <w:t xml:space="preserve"> MIT DJIS Report, Feb. 2017. Direct URL: https://dspace.mit.edu/bitstream/handle/1721.1/108771/MIT_DISJReport_20170209.pdf?sequence=1</w:t>
      </w:r>
    </w:p>
    <w:p w:rsidR="00B56496" w:rsidRPr="00B56496" w:rsidRDefault="00B56496" w:rsidP="00B56496">
      <w:r w:rsidRPr="00B56496">
        <w:t>CU Boulder Libraries’ Announcement: https://www.colorado.edu/libraries/2018/08/19/inclusive-spaces-and-practices</w:t>
      </w:r>
    </w:p>
    <w:p w:rsidR="00B56496" w:rsidRPr="00B56496" w:rsidRDefault="00B56496" w:rsidP="00B56496">
      <w:r w:rsidRPr="00B56496">
        <w:t>CU pledges to continue admitting students 'without regard to their immigration status. (2017). http://www.dailycamera.com/cu-news/ci_31272056/university-colorado-daca-students</w:t>
      </w:r>
    </w:p>
    <w:p w:rsidR="00B56496" w:rsidRPr="00B56496" w:rsidRDefault="00B56496" w:rsidP="00B56496">
      <w:r w:rsidRPr="00B56496">
        <w:t>Dartmouth’s Evidence for Library of Congress case document http://connect.ala.org/files/ATT-5-Dartmouth-EvidenceforLibraryofCongressCase.docx</w:t>
      </w:r>
    </w:p>
    <w:p w:rsidR="00B56496" w:rsidRPr="00B56496" w:rsidRDefault="00B56496" w:rsidP="00B56496">
      <w:proofErr w:type="spellStart"/>
      <w:r w:rsidRPr="00B56496">
        <w:t>Lember</w:t>
      </w:r>
      <w:proofErr w:type="spellEnd"/>
      <w:r w:rsidRPr="00B56496">
        <w:t xml:space="preserve">, H., </w:t>
      </w:r>
      <w:proofErr w:type="spellStart"/>
      <w:r w:rsidRPr="00B56496">
        <w:t>Lipkin</w:t>
      </w:r>
      <w:proofErr w:type="spellEnd"/>
      <w:r w:rsidRPr="00B56496">
        <w:t xml:space="preserve">, S., &amp; Lee, R. J. (2013). Radical Cataloging: From words to action. Urban Library Journal, 19 (1). Retrieved from </w:t>
      </w:r>
      <w:hyperlink r:id="rId4" w:history="1">
        <w:r w:rsidRPr="00B56496">
          <w:rPr>
            <w:rStyle w:val="Hyperlink"/>
          </w:rPr>
          <w:t>https://</w:t>
        </w:r>
      </w:hyperlink>
      <w:hyperlink r:id="rId5" w:history="1">
        <w:r w:rsidRPr="00B56496">
          <w:rPr>
            <w:rStyle w:val="Hyperlink"/>
          </w:rPr>
          <w:t>academicworks.cuny.edu/ulj/vol19/iss1/7</w:t>
        </w:r>
      </w:hyperlink>
    </w:p>
    <w:p w:rsidR="00B56496" w:rsidRPr="00B56496" w:rsidRDefault="00B56496" w:rsidP="00B56496">
      <w:r w:rsidRPr="00B56496">
        <w:t>Decolonizing Catalogs in Tribal College Libraries, Hannah Buckland. Presented 2017 May 16 at the 2017 ALCTS Exchange. https://www.youtube.com/watch?v=sUmS2dmngE0&amp;feature=youtu.be</w:t>
      </w:r>
    </w:p>
    <w:p w:rsidR="00B56496" w:rsidRPr="00B56496" w:rsidRDefault="00B56496" w:rsidP="00B56496">
      <w:r w:rsidRPr="00B56496">
        <w:t xml:space="preserve">Knowlton, S. A. (2005). Three Decades </w:t>
      </w:r>
      <w:proofErr w:type="gramStart"/>
      <w:r w:rsidRPr="00B56496">
        <w:t>Since</w:t>
      </w:r>
      <w:proofErr w:type="gramEnd"/>
      <w:r w:rsidRPr="00B56496">
        <w:t xml:space="preserve"> Prejudices and Antipathies: A Study of Changes in the Library of Congress Subject Headings. Cataloging &amp; Classification Quarterly, 40(2), 123-145. </w:t>
      </w:r>
      <w:proofErr w:type="gramStart"/>
      <w:r w:rsidRPr="00B56496">
        <w:t>doi:</w:t>
      </w:r>
      <w:proofErr w:type="gramEnd"/>
      <w:r w:rsidRPr="00B56496">
        <w:t>10.1300/J104v40n02_08 . Direct URL: http://www.sanfordberman.org/biblinks/knowlton.pdf)</w:t>
      </w:r>
    </w:p>
    <w:p w:rsidR="00B56496" w:rsidRPr="00B56496" w:rsidRDefault="00B56496" w:rsidP="00B56496">
      <w:r w:rsidRPr="00B56496">
        <w:t xml:space="preserve">Library of Congress Drops Illegal Alien Subject Heading, Provokes Backlash Legislation, Lisa </w:t>
      </w:r>
      <w:proofErr w:type="spellStart"/>
      <w:r w:rsidRPr="00B56496">
        <w:t>Peet</w:t>
      </w:r>
      <w:proofErr w:type="spellEnd"/>
      <w:r w:rsidRPr="00B56496">
        <w:t>, http://lj.libraryjournal.com/2016/06/legislation/library-of-congress-drops-illegal-alien-subject-heading-provokes-backlash-legislation/#_</w:t>
      </w:r>
    </w:p>
    <w:p w:rsidR="00B56496" w:rsidRPr="00B56496" w:rsidRDefault="00B56496" w:rsidP="00B56496">
      <w:r w:rsidRPr="00B56496">
        <w:rPr>
          <w:highlight w:val="yellow"/>
        </w:rPr>
        <w:lastRenderedPageBreak/>
        <w:t>Lopez, S. &amp; Wright, L. (2018). Radical cataloging: using alternative subject headings locally to promote inclusiveness and diversity. https://cslinsession.cvlsites.org/past/radical-cataloging-using-alternative-subject-headings-locally-to-promote-inclusiveness-and-diversity/</w:t>
      </w:r>
    </w:p>
    <w:p w:rsidR="00B56496" w:rsidRPr="00B56496" w:rsidRDefault="00B56496" w:rsidP="00B56496">
      <w:r w:rsidRPr="00B56496">
        <w:t>Olson, H. A. (2001). The Power to Name: Representation in Library Catalogs. Signs, (3). 639. Direct URL: http://www.jstor.org/stable/3175535?seq=1#page_scan_tab_contents</w:t>
      </w:r>
    </w:p>
    <w:p w:rsidR="00B56496" w:rsidRPr="00B56496" w:rsidRDefault="00B56496" w:rsidP="00B56496">
      <w:r w:rsidRPr="00B56496">
        <w:t>Olson, H. A. (2001). Sameness and difference: a cultural foundation of classification. Library Resources &amp; Technical Services, 45(3), 115-122. Direct URL: https://journals.ala.org/index.php/lrts/article/view/4913/5938</w:t>
      </w:r>
    </w:p>
    <w:p w:rsidR="00B56496" w:rsidRPr="00B56496" w:rsidRDefault="00B56496" w:rsidP="00B56496">
      <w:r w:rsidRPr="00B56496">
        <w:t>Roberto, K.R. (2008). Radical cataloging: essays at the front.</w:t>
      </w:r>
    </w:p>
    <w:p w:rsidR="00B56496" w:rsidRPr="00B56496" w:rsidRDefault="00B56496" w:rsidP="00B56496">
      <w:proofErr w:type="spellStart"/>
      <w:r w:rsidRPr="00B56496">
        <w:t>Ros</w:t>
      </w:r>
      <w:proofErr w:type="spellEnd"/>
      <w:r w:rsidRPr="00B56496">
        <w:t>, A. (2019). The bias hiding in your library. https://theconversation.com/the-bias-hiding-in-your-library-111951</w:t>
      </w:r>
    </w:p>
    <w:p w:rsidR="00B56496" w:rsidRPr="00B56496" w:rsidRDefault="00B56496" w:rsidP="00B56496">
      <w:proofErr w:type="spellStart"/>
      <w:r w:rsidRPr="00B56496">
        <w:t>Stahura</w:t>
      </w:r>
      <w:proofErr w:type="spellEnd"/>
      <w:r w:rsidRPr="00B56496">
        <w:t xml:space="preserve">, Dawn. Introduction to Critical Information Literacy: Promoting Social Justice through Librarianship. ALA Publishing eLearning Solutions </w:t>
      </w:r>
      <w:proofErr w:type="spellStart"/>
      <w:r w:rsidRPr="00B56496">
        <w:t>eCourse</w:t>
      </w:r>
      <w:proofErr w:type="spellEnd"/>
      <w:r w:rsidRPr="00B56496">
        <w:t>. https://www.alastore.ala.org/content/introduction-critical-information-literacy-promoting-social-justice-through-librarianship</w:t>
      </w:r>
    </w:p>
    <w:p w:rsidR="001D57CC" w:rsidRDefault="001D57CC"/>
    <w:sectPr w:rsidR="001D5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96"/>
    <w:rsid w:val="001D57CC"/>
    <w:rsid w:val="00B56496"/>
    <w:rsid w:val="00E6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D00E0-B55D-4849-8989-D8A1E1F9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4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ademicworks.cuny.edu/ulj/vol19/iss1/7" TargetMode="External"/><Relationship Id="rId4" Type="http://schemas.openxmlformats.org/officeDocument/2006/relationships/hyperlink" Target="https://academicworks.cuny.edu/ulj/vol19/iss1/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Maria Lopez</dc:creator>
  <cp:keywords/>
  <dc:description/>
  <cp:lastModifiedBy>Rose Nelson</cp:lastModifiedBy>
  <cp:revision>2</cp:revision>
  <dcterms:created xsi:type="dcterms:W3CDTF">2019-09-12T13:59:00Z</dcterms:created>
  <dcterms:modified xsi:type="dcterms:W3CDTF">2019-09-12T13:59:00Z</dcterms:modified>
</cp:coreProperties>
</file>