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B7" w:rsidRPr="002A1FFE" w:rsidRDefault="00290FB4">
      <w:pPr>
        <w:rPr>
          <w:b/>
        </w:rPr>
      </w:pPr>
      <w:r w:rsidRPr="002A1FFE">
        <w:rPr>
          <w:b/>
        </w:rPr>
        <w:t>Prospector Document Delivery Meeting</w:t>
      </w:r>
      <w:r w:rsidR="002A1FFE" w:rsidRPr="002A1FFE">
        <w:rPr>
          <w:b/>
        </w:rPr>
        <w:t xml:space="preserve"> Minutes</w:t>
      </w:r>
    </w:p>
    <w:p w:rsidR="00290FB4" w:rsidRPr="002A1FFE" w:rsidRDefault="00290FB4">
      <w:pPr>
        <w:rPr>
          <w:b/>
        </w:rPr>
      </w:pPr>
      <w:r w:rsidRPr="002A1FFE">
        <w:rPr>
          <w:b/>
        </w:rPr>
        <w:t>November 15, 2017</w:t>
      </w:r>
    </w:p>
    <w:p w:rsidR="00C91F0B" w:rsidRDefault="00C91F0B"/>
    <w:p w:rsidR="00C91F0B" w:rsidRDefault="00C91F0B">
      <w:r>
        <w:t>Presentation to be given tomorrow at Director’s meeting</w:t>
      </w:r>
    </w:p>
    <w:p w:rsidR="00C91F0B" w:rsidRPr="00864ADF" w:rsidRDefault="00C91F0B">
      <w:pPr>
        <w:rPr>
          <w:b/>
        </w:rPr>
      </w:pPr>
      <w:r w:rsidRPr="00864ADF">
        <w:rPr>
          <w:b/>
        </w:rPr>
        <w:t>System migration and new libraries</w:t>
      </w:r>
    </w:p>
    <w:p w:rsidR="00C91F0B" w:rsidRDefault="00C91F0B">
      <w:r>
        <w:t>New Libraries</w:t>
      </w:r>
      <w:r w:rsidR="003407A3">
        <w:t>:</w:t>
      </w:r>
      <w:r>
        <w:t xml:space="preserve"> Lafayette </w:t>
      </w:r>
      <w:r w:rsidR="002A1FFE">
        <w:t xml:space="preserve">in </w:t>
      </w:r>
      <w:r w:rsidR="004C6C35">
        <w:t>J</w:t>
      </w:r>
      <w:r w:rsidR="003407A3">
        <w:t>an</w:t>
      </w:r>
      <w:r w:rsidR="002A1FFE">
        <w:t xml:space="preserve"> </w:t>
      </w:r>
      <w:r>
        <w:t xml:space="preserve">2017, </w:t>
      </w:r>
      <w:proofErr w:type="spellStart"/>
      <w:r w:rsidR="00105A59">
        <w:t>Anythink</w:t>
      </w:r>
      <w:proofErr w:type="spellEnd"/>
      <w:r w:rsidR="00105A59">
        <w:t xml:space="preserve"> in</w:t>
      </w:r>
      <w:r w:rsidR="002A1FFE">
        <w:t xml:space="preserve"> </w:t>
      </w:r>
      <w:r w:rsidR="004C6C35">
        <w:t>April</w:t>
      </w:r>
      <w:r w:rsidR="002A1FFE">
        <w:t>,</w:t>
      </w:r>
      <w:r>
        <w:t xml:space="preserve"> </w:t>
      </w:r>
      <w:r w:rsidR="003407A3">
        <w:t xml:space="preserve">Douglas in July and High Plains in Dec. DU restored in March, </w:t>
      </w:r>
      <w:r>
        <w:t xml:space="preserve">CSU restored </w:t>
      </w:r>
      <w:r w:rsidR="002A1FFE">
        <w:t xml:space="preserve">in </w:t>
      </w:r>
      <w:r w:rsidR="003407A3">
        <w:t>October</w:t>
      </w:r>
      <w:r w:rsidR="002A1FFE">
        <w:t xml:space="preserve">.  </w:t>
      </w:r>
      <w:r w:rsidR="003407A3">
        <w:t>In</w:t>
      </w:r>
      <w:r>
        <w:t xml:space="preserve"> 2018 </w:t>
      </w:r>
      <w:r w:rsidR="002A1FFE">
        <w:t xml:space="preserve">Health Sciences Libraries </w:t>
      </w:r>
      <w:r w:rsidR="003407A3">
        <w:t xml:space="preserve">will be </w:t>
      </w:r>
      <w:r w:rsidR="002A1FFE">
        <w:t xml:space="preserve">restored in January </w:t>
      </w:r>
      <w:r w:rsidR="004C6C35">
        <w:t>and</w:t>
      </w:r>
      <w:r>
        <w:t xml:space="preserve"> CSM </w:t>
      </w:r>
      <w:r w:rsidR="004C6C35">
        <w:t xml:space="preserve">to be </w:t>
      </w:r>
      <w:r w:rsidR="00CA1228">
        <w:t>restored in</w:t>
      </w:r>
      <w:r w:rsidR="002A1FFE">
        <w:t xml:space="preserve"> </w:t>
      </w:r>
      <w:r>
        <w:t>Apr</w:t>
      </w:r>
      <w:r w:rsidR="002A1FFE">
        <w:t>il</w:t>
      </w:r>
      <w:r>
        <w:t>.</w:t>
      </w:r>
    </w:p>
    <w:p w:rsidR="00864ADF" w:rsidRPr="00864ADF" w:rsidRDefault="00864ADF">
      <w:pPr>
        <w:rPr>
          <w:b/>
        </w:rPr>
      </w:pPr>
      <w:r w:rsidRPr="00864ADF">
        <w:rPr>
          <w:b/>
        </w:rPr>
        <w:t>System Upgrades</w:t>
      </w:r>
    </w:p>
    <w:p w:rsidR="00864ADF" w:rsidRDefault="00864ADF">
      <w:r>
        <w:t>Shared DCB hosted at Alliance</w:t>
      </w:r>
      <w:r w:rsidR="004C6C35">
        <w:t xml:space="preserve"> – advantage of troubleshooting by the Alliance</w:t>
      </w:r>
    </w:p>
    <w:p w:rsidR="00864ADF" w:rsidRDefault="00864ADF">
      <w:r>
        <w:t xml:space="preserve">Upgrade to Encore 4.6 more customizable, select multiple facets in search. Switched platform from </w:t>
      </w:r>
      <w:proofErr w:type="spellStart"/>
      <w:r w:rsidR="00062B1C">
        <w:t>W</w:t>
      </w:r>
      <w:r>
        <w:t>ordpress</w:t>
      </w:r>
      <w:proofErr w:type="spellEnd"/>
    </w:p>
    <w:p w:rsidR="00864ADF" w:rsidRDefault="00864ADF">
      <w:r>
        <w:t xml:space="preserve">Permalinks added to Encore and </w:t>
      </w:r>
      <w:proofErr w:type="spellStart"/>
      <w:r>
        <w:t>Web</w:t>
      </w:r>
      <w:r w:rsidR="004C6C35">
        <w:t>P</w:t>
      </w:r>
      <w:r>
        <w:t>ac</w:t>
      </w:r>
      <w:proofErr w:type="spellEnd"/>
      <w:r>
        <w:t xml:space="preserve"> Classic</w:t>
      </w:r>
    </w:p>
    <w:p w:rsidR="00864ADF" w:rsidRDefault="00864ADF">
      <w:r>
        <w:t xml:space="preserve">2018 </w:t>
      </w:r>
      <w:proofErr w:type="spellStart"/>
      <w:r>
        <w:t>Webpac</w:t>
      </w:r>
      <w:proofErr w:type="spellEnd"/>
      <w:r>
        <w:t xml:space="preserve"> Refresher service</w:t>
      </w:r>
      <w:r w:rsidR="002A1FFE">
        <w:t xml:space="preserve"> will be added</w:t>
      </w:r>
    </w:p>
    <w:p w:rsidR="00864ADF" w:rsidRDefault="00864ADF">
      <w:r>
        <w:t>Upgrade to INN-Reach 3.0 SP1</w:t>
      </w:r>
    </w:p>
    <w:p w:rsidR="00864ADF" w:rsidRDefault="00864ADF">
      <w:pPr>
        <w:rPr>
          <w:b/>
        </w:rPr>
      </w:pPr>
      <w:r w:rsidRPr="00864ADF">
        <w:rPr>
          <w:b/>
        </w:rPr>
        <w:t>Lends by year</w:t>
      </w:r>
    </w:p>
    <w:p w:rsidR="00864ADF" w:rsidRDefault="00864ADF">
      <w:r w:rsidRPr="00864ADF">
        <w:t>Over 500,000</w:t>
      </w:r>
    </w:p>
    <w:p w:rsidR="00864ADF" w:rsidRDefault="00864ADF">
      <w:r>
        <w:t>Top Lenders</w:t>
      </w:r>
      <w:r w:rsidR="004C6C35">
        <w:t>:</w:t>
      </w:r>
      <w:r>
        <w:t xml:space="preserve"> Arapahoe</w:t>
      </w:r>
      <w:r w:rsidR="003407A3">
        <w:t xml:space="preserve"> LD</w:t>
      </w:r>
      <w:r>
        <w:t>, CU Boulder, Poudre River</w:t>
      </w:r>
      <w:r w:rsidR="003407A3">
        <w:t xml:space="preserve"> </w:t>
      </w:r>
      <w:r w:rsidR="0093720A">
        <w:t>Library, &amp;</w:t>
      </w:r>
      <w:r w:rsidR="004C6C35">
        <w:t xml:space="preserve"> </w:t>
      </w:r>
      <w:proofErr w:type="spellStart"/>
      <w:r>
        <w:t>Jeffco</w:t>
      </w:r>
      <w:proofErr w:type="spellEnd"/>
      <w:r w:rsidR="003407A3">
        <w:t xml:space="preserve"> PL.</w:t>
      </w:r>
    </w:p>
    <w:p w:rsidR="00864ADF" w:rsidRDefault="002A1FFE">
      <w:r>
        <w:t xml:space="preserve">Top </w:t>
      </w:r>
      <w:r w:rsidR="00864ADF">
        <w:t>Borrowers</w:t>
      </w:r>
      <w:r w:rsidR="004C6C35">
        <w:t xml:space="preserve">: </w:t>
      </w:r>
      <w:proofErr w:type="spellStart"/>
      <w:r w:rsidR="00864ADF">
        <w:t>Jeffco</w:t>
      </w:r>
      <w:proofErr w:type="spellEnd"/>
      <w:r w:rsidR="004C6C35">
        <w:t>, Arapahoe</w:t>
      </w:r>
      <w:r w:rsidR="003407A3">
        <w:t xml:space="preserve"> LD PL</w:t>
      </w:r>
      <w:r w:rsidR="004C6C35">
        <w:t>, Poudre River</w:t>
      </w:r>
      <w:r w:rsidR="003407A3">
        <w:t xml:space="preserve"> Library</w:t>
      </w:r>
      <w:r w:rsidR="004C6C35">
        <w:t xml:space="preserve">, DPL, &amp; </w:t>
      </w:r>
      <w:r w:rsidR="003407A3">
        <w:t>Aurora PL</w:t>
      </w:r>
    </w:p>
    <w:p w:rsidR="00864ADF" w:rsidRDefault="004C6C35">
      <w:r>
        <w:t xml:space="preserve">Prospector </w:t>
      </w:r>
      <w:r w:rsidR="00864ADF">
        <w:t>Database statistics over 14 m</w:t>
      </w:r>
      <w:r w:rsidR="003407A3">
        <w:t xml:space="preserve"> bib records, 31 m item records with Mobius access to 60m+ items</w:t>
      </w:r>
    </w:p>
    <w:p w:rsidR="00864ADF" w:rsidRDefault="00864ADF">
      <w:r>
        <w:t xml:space="preserve">66% </w:t>
      </w:r>
      <w:r w:rsidR="004C6C35">
        <w:t>o</w:t>
      </w:r>
      <w:r>
        <w:t>f Prospector is unique</w:t>
      </w:r>
    </w:p>
    <w:p w:rsidR="00864ADF" w:rsidRDefault="00864ADF">
      <w:pPr>
        <w:rPr>
          <w:b/>
        </w:rPr>
      </w:pPr>
      <w:r w:rsidRPr="00062B1C">
        <w:rPr>
          <w:b/>
        </w:rPr>
        <w:t>Mobius by the Number</w:t>
      </w:r>
    </w:p>
    <w:p w:rsidR="00864ADF" w:rsidRDefault="00864ADF">
      <w:r>
        <w:t>70 libraries, 61 academics</w:t>
      </w:r>
      <w:r w:rsidR="003407A3">
        <w:t xml:space="preserve"> </w:t>
      </w:r>
    </w:p>
    <w:p w:rsidR="00864ADF" w:rsidRDefault="00864ADF">
      <w:r>
        <w:t>Lends/Borrows</w:t>
      </w:r>
    </w:p>
    <w:p w:rsidR="00864ADF" w:rsidRDefault="00864ADF">
      <w:r>
        <w:t>8000/over 10000</w:t>
      </w:r>
      <w:r w:rsidR="004C6C35">
        <w:t>, around 2% of Prospector activity</w:t>
      </w:r>
    </w:p>
    <w:p w:rsidR="00864ADF" w:rsidRPr="00062B1C" w:rsidRDefault="00864ADF">
      <w:pPr>
        <w:rPr>
          <w:b/>
        </w:rPr>
      </w:pPr>
      <w:r w:rsidRPr="00062B1C">
        <w:rPr>
          <w:b/>
        </w:rPr>
        <w:t>Library content comparison system</w:t>
      </w:r>
    </w:p>
    <w:p w:rsidR="00864ADF" w:rsidRDefault="00864ADF">
      <w:r>
        <w:t>OCLC number searching</w:t>
      </w:r>
    </w:p>
    <w:p w:rsidR="00864ADF" w:rsidRDefault="00864ADF">
      <w:r>
        <w:t>Support for item level comparison</w:t>
      </w:r>
    </w:p>
    <w:p w:rsidR="00864ADF" w:rsidRDefault="00864ADF">
      <w:r>
        <w:t>Shared collection project</w:t>
      </w:r>
      <w:r w:rsidR="009D0F6D">
        <w:t xml:space="preserve"> comparisons</w:t>
      </w:r>
    </w:p>
    <w:p w:rsidR="009D0F6D" w:rsidRDefault="009D0F6D">
      <w:r w:rsidRPr="003407A3">
        <w:rPr>
          <w:b/>
        </w:rPr>
        <w:t>Publish your Library catalog to the web</w:t>
      </w:r>
      <w:r w:rsidR="00105A59" w:rsidRPr="003407A3">
        <w:rPr>
          <w:b/>
        </w:rPr>
        <w:t>.</w:t>
      </w:r>
      <w:r>
        <w:t xml:space="preserve">  Pilot project CU Boulder, CC and Buffalo State</w:t>
      </w:r>
      <w:r w:rsidR="004C6C35">
        <w:t>.</w:t>
      </w:r>
    </w:p>
    <w:p w:rsidR="004C6C35" w:rsidRDefault="004C6C35">
      <w:r>
        <w:t>Free to member libraries, local records come up first</w:t>
      </w:r>
    </w:p>
    <w:p w:rsidR="009D0F6D" w:rsidRDefault="009D0F6D">
      <w:r>
        <w:t xml:space="preserve">Marmot already using this </w:t>
      </w:r>
      <w:r w:rsidR="00062B1C">
        <w:t xml:space="preserve">in the </w:t>
      </w:r>
      <w:r>
        <w:t>P</w:t>
      </w:r>
      <w:r w:rsidR="0084559A">
        <w:t>IK</w:t>
      </w:r>
      <w:bookmarkStart w:id="0" w:name="_GoBack"/>
      <w:bookmarkEnd w:id="0"/>
      <w:r>
        <w:t>A libraries</w:t>
      </w:r>
    </w:p>
    <w:p w:rsidR="003407A3" w:rsidRDefault="009D0F6D">
      <w:r>
        <w:t xml:space="preserve">Links back to </w:t>
      </w:r>
      <w:r w:rsidR="00062B1C">
        <w:t xml:space="preserve">the </w:t>
      </w:r>
      <w:r>
        <w:t xml:space="preserve">Library catalog after google </w:t>
      </w:r>
      <w:r w:rsidR="00105A59">
        <w:t>search.</w:t>
      </w:r>
    </w:p>
    <w:p w:rsidR="003407A3" w:rsidRDefault="003407A3"/>
    <w:p w:rsidR="009D0F6D" w:rsidRPr="00062B1C" w:rsidRDefault="009D0F6D">
      <w:pPr>
        <w:rPr>
          <w:b/>
        </w:rPr>
      </w:pPr>
      <w:r w:rsidRPr="00062B1C">
        <w:rPr>
          <w:b/>
        </w:rPr>
        <w:lastRenderedPageBreak/>
        <w:t>Doc Del website</w:t>
      </w:r>
    </w:p>
    <w:p w:rsidR="009D0F6D" w:rsidRDefault="009D0F6D">
      <w:r>
        <w:t>Recommended Best Practices for Prospector Libraries on Alliance Webpage</w:t>
      </w:r>
    </w:p>
    <w:p w:rsidR="009D0F6D" w:rsidRDefault="0004164B">
      <w:r>
        <w:t>Questions</w:t>
      </w:r>
      <w:r w:rsidR="00062B1C">
        <w:t>:</w:t>
      </w:r>
    </w:p>
    <w:p w:rsidR="0004164B" w:rsidRDefault="0004164B" w:rsidP="00062B1C">
      <w:pPr>
        <w:pStyle w:val="ListParagraph"/>
        <w:numPr>
          <w:ilvl w:val="0"/>
          <w:numId w:val="1"/>
        </w:numPr>
      </w:pPr>
      <w:r>
        <w:t>Lending periods for multi part media</w:t>
      </w:r>
    </w:p>
    <w:p w:rsidR="0004164B" w:rsidRDefault="0004164B" w:rsidP="00062B1C">
      <w:pPr>
        <w:ind w:left="720"/>
      </w:pPr>
      <w:r>
        <w:t xml:space="preserve">Can we add time to consume all parts? </w:t>
      </w:r>
    </w:p>
    <w:p w:rsidR="0004164B" w:rsidRDefault="00062B1C" w:rsidP="00062B1C">
      <w:pPr>
        <w:ind w:left="720"/>
      </w:pPr>
      <w:r>
        <w:t>Crystal Poudre</w:t>
      </w:r>
      <w:r w:rsidR="0004164B">
        <w:t xml:space="preserve"> River fine with adding extra time to 3 weeks</w:t>
      </w:r>
    </w:p>
    <w:p w:rsidR="0004164B" w:rsidRDefault="0004164B" w:rsidP="00062B1C">
      <w:pPr>
        <w:ind w:left="720"/>
      </w:pPr>
      <w:r>
        <w:t xml:space="preserve">Franca </w:t>
      </w:r>
      <w:proofErr w:type="spellStart"/>
      <w:r>
        <w:t>Jeffco</w:t>
      </w:r>
      <w:proofErr w:type="spellEnd"/>
      <w:r>
        <w:t xml:space="preserve"> needs to see how coded</w:t>
      </w:r>
    </w:p>
    <w:p w:rsidR="0004164B" w:rsidRDefault="0004164B" w:rsidP="00062B1C">
      <w:pPr>
        <w:ind w:left="720"/>
      </w:pPr>
      <w:r>
        <w:t>Suggestion to use list serve</w:t>
      </w:r>
      <w:r w:rsidR="00062B1C">
        <w:t xml:space="preserve"> to get input on this issue</w:t>
      </w:r>
    </w:p>
    <w:p w:rsidR="0004164B" w:rsidRDefault="0004164B" w:rsidP="00062B1C">
      <w:pPr>
        <w:pStyle w:val="ListParagraph"/>
        <w:numPr>
          <w:ilvl w:val="0"/>
          <w:numId w:val="1"/>
        </w:numPr>
      </w:pPr>
      <w:r>
        <w:t xml:space="preserve">Reconciliation process from 2015 final list sent </w:t>
      </w:r>
      <w:r w:rsidR="00062B1C">
        <w:t xml:space="preserve">around October 15 </w:t>
      </w:r>
    </w:p>
    <w:p w:rsidR="0004164B" w:rsidRPr="00062B1C" w:rsidRDefault="0004164B" w:rsidP="00062B1C">
      <w:pPr>
        <w:ind w:firstLine="720"/>
        <w:rPr>
          <w:i/>
        </w:rPr>
      </w:pPr>
      <w:r w:rsidRPr="00062B1C">
        <w:rPr>
          <w:i/>
        </w:rPr>
        <w:t>Timeline:</w:t>
      </w:r>
    </w:p>
    <w:p w:rsidR="0004164B" w:rsidRDefault="0004164B" w:rsidP="00062B1C">
      <w:pPr>
        <w:ind w:left="720"/>
      </w:pPr>
      <w:r>
        <w:t>Kick off today now to end of December run long overdue from 2016</w:t>
      </w:r>
    </w:p>
    <w:p w:rsidR="0004164B" w:rsidRDefault="0004164B" w:rsidP="00062B1C">
      <w:pPr>
        <w:ind w:left="720"/>
      </w:pPr>
      <w:r>
        <w:t>Check in found items</w:t>
      </w:r>
    </w:p>
    <w:p w:rsidR="0004164B" w:rsidRDefault="0004164B" w:rsidP="00062B1C">
      <w:pPr>
        <w:ind w:left="720"/>
      </w:pPr>
      <w:r>
        <w:t>Early January send to Jennifer all unfound will be compiled and sent out end of April.</w:t>
      </w:r>
    </w:p>
    <w:p w:rsidR="002A1FFE" w:rsidRDefault="002A1FFE" w:rsidP="00062B1C">
      <w:pPr>
        <w:pStyle w:val="ListParagraph"/>
        <w:numPr>
          <w:ilvl w:val="0"/>
          <w:numId w:val="1"/>
        </w:numPr>
      </w:pPr>
      <w:r>
        <w:t>Courier</w:t>
      </w:r>
    </w:p>
    <w:p w:rsidR="00062B1C" w:rsidRDefault="00062B1C" w:rsidP="00062B1C">
      <w:pPr>
        <w:pStyle w:val="ListParagraph"/>
      </w:pPr>
      <w:r>
        <w:t>Courier, short staffed at last meeting. Has this been resolved.  2 &amp; 3 week delays.</w:t>
      </w:r>
    </w:p>
    <w:p w:rsidR="002A1FFE" w:rsidRDefault="002A1FFE" w:rsidP="00062B1C">
      <w:pPr>
        <w:ind w:firstLine="720"/>
      </w:pPr>
      <w:r>
        <w:t>Sharon Walker report tomorrow.  Nothing to report today.</w:t>
      </w:r>
    </w:p>
    <w:p w:rsidR="002A1FFE" w:rsidRDefault="002A1FFE" w:rsidP="00062B1C">
      <w:pPr>
        <w:pStyle w:val="ListParagraph"/>
        <w:numPr>
          <w:ilvl w:val="0"/>
          <w:numId w:val="1"/>
        </w:numPr>
      </w:pPr>
      <w:r>
        <w:t xml:space="preserve">Springer delivery of </w:t>
      </w:r>
      <w:r w:rsidR="004C6C35">
        <w:t>e-</w:t>
      </w:r>
      <w:r w:rsidR="00E15752">
        <w:t>books request</w:t>
      </w:r>
      <w:r w:rsidR="004C6C35">
        <w:t xml:space="preserve"> includes patron </w:t>
      </w:r>
      <w:r>
        <w:t>name but not email</w:t>
      </w:r>
    </w:p>
    <w:p w:rsidR="002A1FFE" w:rsidRDefault="002A1FFE" w:rsidP="00062B1C">
      <w:pPr>
        <w:ind w:left="720"/>
      </w:pPr>
      <w:r>
        <w:t xml:space="preserve">Problem patron does not realize this is an e </w:t>
      </w:r>
      <w:r w:rsidR="00E15752">
        <w:t>book when</w:t>
      </w:r>
      <w:r w:rsidR="004C6C35">
        <w:t xml:space="preserve"> requesting</w:t>
      </w:r>
      <w:r>
        <w:t>.</w:t>
      </w:r>
    </w:p>
    <w:p w:rsidR="002A1FFE" w:rsidRDefault="002A1FFE" w:rsidP="00062B1C">
      <w:pPr>
        <w:ind w:left="720"/>
      </w:pPr>
      <w:r>
        <w:t xml:space="preserve">Could there be a </w:t>
      </w:r>
      <w:r w:rsidR="00105A59">
        <w:t>pop-up?</w:t>
      </w:r>
      <w:r>
        <w:t xml:space="preserve"> </w:t>
      </w:r>
    </w:p>
    <w:p w:rsidR="002A1FFE" w:rsidRDefault="002A1FFE" w:rsidP="00062B1C">
      <w:pPr>
        <w:ind w:left="720"/>
      </w:pPr>
      <w:r>
        <w:t>Library card number …some libraries can do this</w:t>
      </w:r>
    </w:p>
    <w:p w:rsidR="002A1FFE" w:rsidRDefault="002A1FFE" w:rsidP="00062B1C">
      <w:pPr>
        <w:ind w:left="720"/>
      </w:pPr>
      <w:r>
        <w:t>CSU still sending Springer books</w:t>
      </w:r>
    </w:p>
    <w:p w:rsidR="002A1FFE" w:rsidRDefault="002A1FFE" w:rsidP="00062B1C">
      <w:pPr>
        <w:ind w:left="720"/>
      </w:pPr>
      <w:r>
        <w:t>DU not receiving Springer e</w:t>
      </w:r>
      <w:r w:rsidR="004C6C35">
        <w:t>-</w:t>
      </w:r>
      <w:r>
        <w:t>book requests for some time</w:t>
      </w:r>
      <w:r w:rsidR="00062B1C">
        <w:t>, Rose will put them back on.</w:t>
      </w:r>
    </w:p>
    <w:p w:rsidR="00062B1C" w:rsidRDefault="00062B1C" w:rsidP="00062B1C">
      <w:pPr>
        <w:ind w:left="720"/>
      </w:pPr>
    </w:p>
    <w:p w:rsidR="002A1FFE" w:rsidRDefault="002A1FFE">
      <w:r>
        <w:t>Meeting closed 10:50am</w:t>
      </w:r>
    </w:p>
    <w:p w:rsidR="002A1FFE" w:rsidRDefault="00062B1C">
      <w:r>
        <w:t>Reconciliation</w:t>
      </w:r>
      <w:r w:rsidR="002A1FFE">
        <w:t xml:space="preserve"> list will go out with the minutes.</w:t>
      </w:r>
    </w:p>
    <w:p w:rsidR="002A1FFE" w:rsidRDefault="002A1FFE"/>
    <w:p w:rsidR="0004164B" w:rsidRDefault="0004164B"/>
    <w:p w:rsidR="00864ADF" w:rsidRPr="00864ADF" w:rsidRDefault="00864ADF"/>
    <w:p w:rsidR="00C91F0B" w:rsidRDefault="00C91F0B"/>
    <w:sectPr w:rsidR="00C91F0B" w:rsidSect="00062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2A1"/>
    <w:multiLevelType w:val="hybridMultilevel"/>
    <w:tmpl w:val="3E74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4"/>
    <w:rsid w:val="0004164B"/>
    <w:rsid w:val="00062B1C"/>
    <w:rsid w:val="00105A59"/>
    <w:rsid w:val="00290FB4"/>
    <w:rsid w:val="002A1FFE"/>
    <w:rsid w:val="003407A3"/>
    <w:rsid w:val="004C6C35"/>
    <w:rsid w:val="0084559A"/>
    <w:rsid w:val="00864ADF"/>
    <w:rsid w:val="009339B7"/>
    <w:rsid w:val="0093720A"/>
    <w:rsid w:val="009D0F6D"/>
    <w:rsid w:val="00A34E45"/>
    <w:rsid w:val="00AD777E"/>
    <w:rsid w:val="00C91F0B"/>
    <w:rsid w:val="00CA1228"/>
    <w:rsid w:val="00E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1423"/>
  <w15:chartTrackingRefBased/>
  <w15:docId w15:val="{30B11090-322E-4E34-93B2-3A055E2D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3297289975254953109gmail-m5557048320596406536gmail-m-5430090597823254141gmail-m-2740459892969383608gmail-m-8605502728029144473msolistparagraph">
    <w:name w:val="gmail-m-3297289975254953109gmail-m5557048320596406536gmail-m-5430090597823254141gmail-m-2740459892969383608gmail-m-8605502728029144473msolistparagraph"/>
    <w:basedOn w:val="Normal"/>
    <w:rsid w:val="002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Andersen</dc:creator>
  <cp:keywords/>
  <dc:description/>
  <cp:lastModifiedBy>Rose Nelson</cp:lastModifiedBy>
  <cp:revision>2</cp:revision>
  <cp:lastPrinted>2017-11-15T18:03:00Z</cp:lastPrinted>
  <dcterms:created xsi:type="dcterms:W3CDTF">2017-12-08T14:43:00Z</dcterms:created>
  <dcterms:modified xsi:type="dcterms:W3CDTF">2017-12-08T14:43:00Z</dcterms:modified>
</cp:coreProperties>
</file>