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97" w:rsidRPr="00276FA0" w:rsidRDefault="00740897" w:rsidP="00740897">
      <w:pPr>
        <w:jc w:val="center"/>
        <w:rPr>
          <w:b/>
        </w:rPr>
      </w:pPr>
      <w:r w:rsidRPr="00276FA0">
        <w:rPr>
          <w:b/>
        </w:rPr>
        <w:t>Catalog Reference Committee Meeting Minutes</w:t>
      </w:r>
    </w:p>
    <w:p w:rsidR="00740897" w:rsidRPr="00276FA0" w:rsidRDefault="00740897" w:rsidP="00740897">
      <w:pPr>
        <w:jc w:val="center"/>
        <w:rPr>
          <w:b/>
        </w:rPr>
      </w:pPr>
      <w:r w:rsidRPr="00276FA0">
        <w:rPr>
          <w:b/>
        </w:rPr>
        <w:t>9/11/19 1:00-3:30pm at CO Alliance</w:t>
      </w:r>
    </w:p>
    <w:p w:rsidR="00740897" w:rsidRDefault="00740897" w:rsidP="00740897">
      <w:pPr>
        <w:jc w:val="center"/>
      </w:pPr>
    </w:p>
    <w:p w:rsidR="00740897" w:rsidRDefault="00740897" w:rsidP="00740897">
      <w:pPr>
        <w:jc w:val="center"/>
      </w:pPr>
      <w:r>
        <w:t>Virtual Attendees: Aria Marco-</w:t>
      </w:r>
      <w:proofErr w:type="spellStart"/>
      <w:r>
        <w:t>Anythink</w:t>
      </w:r>
      <w:proofErr w:type="spellEnd"/>
      <w:r>
        <w:t xml:space="preserve"> Library, Emily Epstein-Strauss HSL, Jamie Smith-Aurora PL, Nina Darlington-Bud Werner (Steamboat Springs), Connie Fields-Univ. of CO, Melissa Davis-Broomfield, Beth Oehlerts-CSU, Lynn Gates-UCCS</w:t>
      </w:r>
    </w:p>
    <w:p w:rsidR="00740897" w:rsidRDefault="00740897" w:rsidP="00740897">
      <w:pPr>
        <w:jc w:val="center"/>
      </w:pPr>
      <w:r>
        <w:t xml:space="preserve">In person: </w:t>
      </w:r>
      <w:r>
        <w:t xml:space="preserve">Amy Hitchner-CO School of Mines,  </w:t>
      </w:r>
      <w:r>
        <w:t xml:space="preserve">Kelsey Brett-Auraria, Rose Nelson-CO Alliance, George </w:t>
      </w:r>
      <w:proofErr w:type="spellStart"/>
      <w:r>
        <w:t>Machovec</w:t>
      </w:r>
      <w:proofErr w:type="spellEnd"/>
      <w:r>
        <w:t xml:space="preserve">-CO Alliance, Carl Pettitt-DU, Cynthia Wilson-JCPL, Virginia Inness-CSL, </w:t>
      </w:r>
      <w:r w:rsidR="00EB5803">
        <w:rPr>
          <w:rFonts w:ascii="Calibri" w:eastAsia="Times New Roman" w:hAnsi="Calibri" w:cs="Calibri"/>
          <w:color w:val="000000"/>
        </w:rPr>
        <w:t xml:space="preserve">Karen </w:t>
      </w:r>
      <w:proofErr w:type="spellStart"/>
      <w:r w:rsidR="00EB5803">
        <w:rPr>
          <w:rFonts w:ascii="Calibri" w:eastAsia="Times New Roman" w:hAnsi="Calibri" w:cs="Calibri"/>
          <w:color w:val="000000"/>
        </w:rPr>
        <w:t>Pfiffner</w:t>
      </w:r>
      <w:proofErr w:type="spellEnd"/>
      <w:r w:rsidR="00EB5803">
        <w:rPr>
          <w:rFonts w:ascii="Calibri" w:eastAsia="Times New Roman" w:hAnsi="Calibri" w:cs="Calibri"/>
          <w:color w:val="000000"/>
        </w:rPr>
        <w:t>-CO School of Mines</w:t>
      </w:r>
    </w:p>
    <w:p w:rsidR="00EB5803" w:rsidRDefault="00EB5803" w:rsidP="00740897">
      <w:pPr>
        <w:jc w:val="center"/>
      </w:pPr>
    </w:p>
    <w:p w:rsidR="00EB5803" w:rsidRDefault="00EB5803" w:rsidP="00EB5803">
      <w:r>
        <w:t>Announcements from Rose</w:t>
      </w:r>
    </w:p>
    <w:p w:rsidR="00EB5803" w:rsidRPr="00276FA0" w:rsidRDefault="00EB5803" w:rsidP="00EB5803">
      <w:pPr>
        <w:rPr>
          <w:b/>
        </w:rPr>
      </w:pPr>
      <w:r w:rsidRPr="00276FA0">
        <w:rPr>
          <w:b/>
        </w:rPr>
        <w:t>Prospector Additions/Migrations</w:t>
      </w:r>
    </w:p>
    <w:p w:rsidR="00EB5803" w:rsidRDefault="00EB5803" w:rsidP="00EB5803">
      <w:r>
        <w:t>•</w:t>
      </w:r>
      <w:r>
        <w:tab/>
        <w:t>Bemis (Littleton</w:t>
      </w:r>
      <w:proofErr w:type="gramStart"/>
      <w:r>
        <w:t>)-</w:t>
      </w:r>
      <w:proofErr w:type="gramEnd"/>
      <w:r>
        <w:t xml:space="preserve"> joined this summer</w:t>
      </w:r>
    </w:p>
    <w:p w:rsidR="00EB5803" w:rsidRDefault="00EB5803" w:rsidP="00EB5803">
      <w:r>
        <w:t>•</w:t>
      </w:r>
      <w:r>
        <w:tab/>
        <w:t>Englewood Public Library - in early talks about joining</w:t>
      </w:r>
    </w:p>
    <w:p w:rsidR="00EB5803" w:rsidRDefault="00EB5803" w:rsidP="00EB5803">
      <w:r>
        <w:t>•</w:t>
      </w:r>
      <w:r>
        <w:tab/>
        <w:t>Red Rocks Community College - considering joining</w:t>
      </w:r>
    </w:p>
    <w:p w:rsidR="00EB5803" w:rsidRDefault="00EB5803" w:rsidP="00EB5803">
      <w:pPr>
        <w:ind w:left="720" w:hanging="720"/>
      </w:pPr>
      <w:r>
        <w:t>•</w:t>
      </w:r>
      <w:r>
        <w:tab/>
        <w:t>Aims Community College - working on getting funds to join Marmot and through that, potentially Prospector further down the road</w:t>
      </w:r>
    </w:p>
    <w:p w:rsidR="00EB5803" w:rsidRDefault="00EB5803" w:rsidP="00EB5803">
      <w:pPr>
        <w:ind w:left="720" w:hanging="720"/>
      </w:pPr>
      <w:r>
        <w:t>•</w:t>
      </w:r>
      <w:r>
        <w:tab/>
        <w:t xml:space="preserve">Air Force Academy </w:t>
      </w:r>
      <w:r>
        <w:t>–</w:t>
      </w:r>
      <w:r>
        <w:t xml:space="preserve"> </w:t>
      </w:r>
      <w:r>
        <w:t>just had initial call with III and Alliance to start work on being added to Prospector.  Insignia library</w:t>
      </w:r>
    </w:p>
    <w:p w:rsidR="00EB5803" w:rsidRDefault="00EB5803" w:rsidP="00EB5803">
      <w:pPr>
        <w:ind w:left="720" w:hanging="720"/>
      </w:pPr>
      <w:r>
        <w:t>•</w:t>
      </w:r>
      <w:r>
        <w:tab/>
        <w:t xml:space="preserve">Colorado College </w:t>
      </w:r>
      <w:r>
        <w:t>–currently out of Prospector and</w:t>
      </w:r>
      <w:r>
        <w:t xml:space="preserve"> migrating to KOHA (open source) and will use API to</w:t>
      </w:r>
      <w:r>
        <w:t xml:space="preserve"> reconnect</w:t>
      </w:r>
      <w:r>
        <w:t xml:space="preserve"> to Prospector</w:t>
      </w:r>
    </w:p>
    <w:p w:rsidR="00EB5803" w:rsidRDefault="00EB5803" w:rsidP="00EB5803">
      <w:r>
        <w:t>•</w:t>
      </w:r>
      <w:r>
        <w:tab/>
      </w:r>
      <w:proofErr w:type="spellStart"/>
      <w:r>
        <w:t>Anythink</w:t>
      </w:r>
      <w:proofErr w:type="spellEnd"/>
      <w:r w:rsidR="00276FA0">
        <w:t xml:space="preserve"> Library (Adams County)</w:t>
      </w:r>
      <w:r>
        <w:t xml:space="preserve"> - moving to OCLC Wise</w:t>
      </w:r>
      <w:r>
        <w:t xml:space="preserve">. Don’t have timeline on this one.  </w:t>
      </w:r>
    </w:p>
    <w:p w:rsidR="00EB5803" w:rsidRDefault="00EB5803" w:rsidP="00EB5803"/>
    <w:p w:rsidR="00EB5803" w:rsidRPr="00276FA0" w:rsidRDefault="00EB5803" w:rsidP="00EB5803">
      <w:pPr>
        <w:rPr>
          <w:b/>
        </w:rPr>
      </w:pPr>
      <w:r w:rsidRPr="00276FA0">
        <w:rPr>
          <w:b/>
        </w:rPr>
        <w:t>Other News</w:t>
      </w:r>
    </w:p>
    <w:p w:rsidR="00EB5803" w:rsidRDefault="00EB5803" w:rsidP="00276FA0">
      <w:pPr>
        <w:pStyle w:val="ListParagraph"/>
        <w:numPr>
          <w:ilvl w:val="0"/>
          <w:numId w:val="1"/>
        </w:numPr>
      </w:pPr>
      <w:bookmarkStart w:id="0" w:name="_GoBack"/>
      <w:r>
        <w:t xml:space="preserve">INN-Reach migration this fall to new server Red Hat 7.0-main INN-Reach server and the Resource Sharing </w:t>
      </w:r>
      <w:proofErr w:type="gramStart"/>
      <w:r>
        <w:t>Broker(</w:t>
      </w:r>
      <w:proofErr w:type="gramEnd"/>
      <w:r>
        <w:t xml:space="preserve">RSB) formerly DCB. </w:t>
      </w:r>
      <w:r w:rsidR="00863062">
        <w:t xml:space="preserve"> Will require downtime-possibly up to one day.  We will give libraries ample notice. </w:t>
      </w:r>
    </w:p>
    <w:p w:rsidR="00EB5803" w:rsidRDefault="00EB5803" w:rsidP="00276FA0">
      <w:pPr>
        <w:pStyle w:val="ListParagraph"/>
        <w:numPr>
          <w:ilvl w:val="0"/>
          <w:numId w:val="1"/>
        </w:numPr>
      </w:pPr>
      <w:r>
        <w:t xml:space="preserve">SILLVR-Streaming Interlibrary Loan Video Resources (Pilot project </w:t>
      </w:r>
      <w:proofErr w:type="gramStart"/>
      <w:r>
        <w:t>Spring</w:t>
      </w:r>
      <w:proofErr w:type="gramEnd"/>
      <w:r>
        <w:t xml:space="preserve"> 2020-Fall 2020).  Auraria is spearheading this project to lend streaming video through Prospector through </w:t>
      </w:r>
      <w:r w:rsidR="00863062">
        <w:t>Swank</w:t>
      </w:r>
      <w:r>
        <w:t xml:space="preserve"> and Films on Demand.  Swank</w:t>
      </w:r>
      <w:r w:rsidR="00863062">
        <w:t xml:space="preserve"> restricts lending to academic libraries in Prospector.  They have popular movies so more restrictions in place.  </w:t>
      </w:r>
    </w:p>
    <w:p w:rsidR="00863062" w:rsidRDefault="00863062" w:rsidP="00276FA0">
      <w:pPr>
        <w:pStyle w:val="ListParagraph"/>
        <w:numPr>
          <w:ilvl w:val="0"/>
          <w:numId w:val="1"/>
        </w:numPr>
      </w:pPr>
      <w:r>
        <w:t xml:space="preserve">Alliance has added wording to Prospector Encore and </w:t>
      </w:r>
      <w:proofErr w:type="spellStart"/>
      <w:r>
        <w:t>WebPac</w:t>
      </w:r>
      <w:proofErr w:type="spellEnd"/>
      <w:r>
        <w:t xml:space="preserve"> to indicate electronic resources that are not available for lending in Prospector.  If there is not at least one “available” copy on a bib record, the </w:t>
      </w:r>
      <w:bookmarkEnd w:id="0"/>
      <w:r>
        <w:t>item will display as “</w:t>
      </w:r>
      <w:r w:rsidR="00276FA0">
        <w:t xml:space="preserve">currently not available”.  Provides more clarity about what items can be borrowed through Prospector.  </w:t>
      </w:r>
    </w:p>
    <w:p w:rsidR="00276FA0" w:rsidRDefault="00276FA0" w:rsidP="00EB5803">
      <w:r>
        <w:lastRenderedPageBreak/>
        <w:t>Rose provided a demo of new features on the Library Collection Analysis tool—</w:t>
      </w:r>
    </w:p>
    <w:p w:rsidR="00276FA0" w:rsidRDefault="00276FA0" w:rsidP="00EB5803">
      <w:r>
        <w:t xml:space="preserve">Graphing features and reports. </w:t>
      </w:r>
    </w:p>
    <w:p w:rsidR="00276FA0" w:rsidRDefault="00276FA0" w:rsidP="00EB5803">
      <w:r>
        <w:t>The rest of the meeting was devoted to two presentations.   Link to meeting presentations and handouts</w:t>
      </w:r>
    </w:p>
    <w:p w:rsidR="00276FA0" w:rsidRDefault="00276FA0" w:rsidP="00EB5803">
      <w:hyperlink r:id="rId5" w:history="1">
        <w:r>
          <w:rPr>
            <w:rStyle w:val="Hyperlink"/>
          </w:rPr>
          <w:t>https://www.coalliance.org/cat-ref-presentations</w:t>
        </w:r>
      </w:hyperlink>
    </w:p>
    <w:p w:rsidR="00276FA0" w:rsidRDefault="00276FA0" w:rsidP="00EB5803"/>
    <w:p w:rsidR="00276FA0" w:rsidRDefault="00276FA0" w:rsidP="00EB5803">
      <w:r>
        <w:t xml:space="preserve">Meeting adjourned at 3pm. </w:t>
      </w:r>
    </w:p>
    <w:p w:rsidR="00276FA0" w:rsidRDefault="00276FA0" w:rsidP="00EB5803">
      <w:r>
        <w:t>Next meeting: November 6</w:t>
      </w:r>
      <w:r w:rsidRPr="00276FA0">
        <w:rPr>
          <w:vertAlign w:val="superscript"/>
        </w:rPr>
        <w:t>th</w:t>
      </w:r>
      <w:r>
        <w:t xml:space="preserve"> 10-12:30pm at the CO Alliance </w:t>
      </w:r>
    </w:p>
    <w:p w:rsidR="00EB5803" w:rsidRDefault="00EB5803" w:rsidP="00EB5803"/>
    <w:p w:rsidR="00EB5803" w:rsidRDefault="00EB5803" w:rsidP="00EB5803"/>
    <w:p w:rsidR="00740897" w:rsidRDefault="00740897"/>
    <w:p w:rsidR="00740897" w:rsidRDefault="00740897"/>
    <w:sectPr w:rsidR="00740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5C9"/>
    <w:multiLevelType w:val="hybridMultilevel"/>
    <w:tmpl w:val="CDB2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97"/>
    <w:rsid w:val="0011659D"/>
    <w:rsid w:val="00276FA0"/>
    <w:rsid w:val="00545A45"/>
    <w:rsid w:val="00740897"/>
    <w:rsid w:val="00863062"/>
    <w:rsid w:val="00E77948"/>
    <w:rsid w:val="00E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6C3A"/>
  <w15:chartTrackingRefBased/>
  <w15:docId w15:val="{0382C542-CC68-4D5F-AFDF-7EA026BC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F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alliance.org/cat-ref-present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Nelson</dc:creator>
  <cp:keywords/>
  <dc:description/>
  <cp:lastModifiedBy>Rose Nelson</cp:lastModifiedBy>
  <cp:revision>1</cp:revision>
  <dcterms:created xsi:type="dcterms:W3CDTF">2019-09-12T14:16:00Z</dcterms:created>
  <dcterms:modified xsi:type="dcterms:W3CDTF">2019-09-12T14:53:00Z</dcterms:modified>
</cp:coreProperties>
</file>