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29" w:rsidRDefault="00A13F61">
      <w:bookmarkStart w:id="0" w:name="_GoBack"/>
      <w:bookmarkEnd w:id="0"/>
      <w:r>
        <w:t>Alliance Storage Survey</w:t>
      </w:r>
    </w:p>
    <w:p w:rsidR="00767314" w:rsidRDefault="00767314"/>
    <w:p w:rsidR="00A13F61" w:rsidRDefault="00767314">
      <w:r>
        <w:t>These libraries are storing material at this time</w:t>
      </w:r>
      <w:r w:rsidR="00A13F61">
        <w:t xml:space="preserve">: </w:t>
      </w:r>
    </w:p>
    <w:p w:rsidR="00A13F61" w:rsidRDefault="00A13F61" w:rsidP="00A13F61">
      <w:pPr>
        <w:pStyle w:val="ListParagraph"/>
        <w:numPr>
          <w:ilvl w:val="0"/>
          <w:numId w:val="1"/>
        </w:numPr>
      </w:pPr>
      <w:r>
        <w:t>Wyoming (</w:t>
      </w:r>
      <w:r w:rsidR="00767314">
        <w:t xml:space="preserve">25-50% full, not weeding, </w:t>
      </w:r>
      <w:r>
        <w:t xml:space="preserve">WEST bronze archive holder, indicate commitments.   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>Storing bound journals (by call number, can’t measure easily)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>Government publications 250 LF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>Microforms 50 LF</w:t>
      </w:r>
    </w:p>
    <w:p w:rsidR="00A60BC5" w:rsidRDefault="00A60BC5" w:rsidP="00A13F61">
      <w:pPr>
        <w:pStyle w:val="ListParagraph"/>
        <w:numPr>
          <w:ilvl w:val="1"/>
          <w:numId w:val="1"/>
        </w:numPr>
      </w:pPr>
      <w:r>
        <w:t>Monographs 1700 LF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>Archives 100 LF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proofErr w:type="spellStart"/>
      <w:r>
        <w:t>Nonprint</w:t>
      </w:r>
      <w:proofErr w:type="spellEnd"/>
      <w:r>
        <w:t xml:space="preserve"> 54 LF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 xml:space="preserve">Maps, </w:t>
      </w:r>
      <w:proofErr w:type="spellStart"/>
      <w:r>
        <w:t>stereoviews</w:t>
      </w:r>
      <w:proofErr w:type="spellEnd"/>
      <w:r>
        <w:t>, jars</w:t>
      </w:r>
    </w:p>
    <w:p w:rsidR="00A13F61" w:rsidRDefault="00A13F61" w:rsidP="00A13F61">
      <w:pPr>
        <w:pStyle w:val="ListParagraph"/>
        <w:numPr>
          <w:ilvl w:val="0"/>
          <w:numId w:val="1"/>
        </w:numPr>
      </w:pPr>
      <w:r>
        <w:t>UNC, 50-75% full, currently weeding duplicate JSTOR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>Bound journals 2548 LF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>Microforms 529 LF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>Archives 1185 LF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>Other:  reference, newspapers, scores, music, totaling 688 LF</w:t>
      </w:r>
    </w:p>
    <w:p w:rsidR="00A13F61" w:rsidRDefault="00A13F61" w:rsidP="00A13F61">
      <w:pPr>
        <w:pStyle w:val="ListParagraph"/>
        <w:numPr>
          <w:ilvl w:val="0"/>
          <w:numId w:val="1"/>
        </w:numPr>
      </w:pPr>
      <w:r>
        <w:t>DU, 35-50% full, not weeding(WEST, previous PASCAL,  CRL, will indicate commitments)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>Bound journals 13,284 LF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>Government publications 1,458 LF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>Microforms 7404 LF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>Monographs 53,135 LF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>Archives 10,355 LF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>Non-print 608 LF</w:t>
      </w:r>
    </w:p>
    <w:p w:rsidR="00A13F61" w:rsidRDefault="00A13F61" w:rsidP="00A13F61">
      <w:pPr>
        <w:pStyle w:val="ListParagraph"/>
        <w:numPr>
          <w:ilvl w:val="0"/>
          <w:numId w:val="1"/>
        </w:numPr>
      </w:pPr>
      <w:r>
        <w:t>CU HSC</w:t>
      </w:r>
      <w:proofErr w:type="gramStart"/>
      <w:r>
        <w:t>,  50</w:t>
      </w:r>
      <w:proofErr w:type="gramEnd"/>
      <w:r>
        <w:t>-75% full, not weeding.  WEST, PASCAL, and a vault for rare items.  Indicating storage commitments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>Bound journals 8506 LF</w:t>
      </w:r>
    </w:p>
    <w:p w:rsidR="00A13F61" w:rsidRDefault="00A13F61" w:rsidP="00A13F61">
      <w:pPr>
        <w:pStyle w:val="ListParagraph"/>
        <w:numPr>
          <w:ilvl w:val="1"/>
          <w:numId w:val="1"/>
        </w:numPr>
      </w:pPr>
      <w:r>
        <w:t>Monographs 5237 LF</w:t>
      </w:r>
    </w:p>
    <w:p w:rsidR="004D560D" w:rsidRDefault="004D560D" w:rsidP="004D560D">
      <w:pPr>
        <w:pStyle w:val="ListParagraph"/>
        <w:numPr>
          <w:ilvl w:val="0"/>
          <w:numId w:val="1"/>
        </w:numPr>
      </w:pPr>
      <w:r>
        <w:t>CU B, 50-75% full, not weeding, PASCAL, indicating storage commitments</w:t>
      </w:r>
    </w:p>
    <w:p w:rsidR="004D560D" w:rsidRDefault="004D560D" w:rsidP="004D560D">
      <w:pPr>
        <w:pStyle w:val="ListParagraph"/>
        <w:numPr>
          <w:ilvl w:val="1"/>
          <w:numId w:val="1"/>
        </w:numPr>
      </w:pPr>
      <w:r>
        <w:t>Bound journals 55,175 LF</w:t>
      </w:r>
    </w:p>
    <w:p w:rsidR="004D560D" w:rsidRDefault="004D560D" w:rsidP="004D560D">
      <w:pPr>
        <w:pStyle w:val="ListParagraph"/>
        <w:numPr>
          <w:ilvl w:val="1"/>
          <w:numId w:val="1"/>
        </w:numPr>
      </w:pPr>
      <w:r>
        <w:t>Government publications 2,668 LF</w:t>
      </w:r>
    </w:p>
    <w:p w:rsidR="004D560D" w:rsidRDefault="004D560D" w:rsidP="004D560D">
      <w:pPr>
        <w:pStyle w:val="ListParagraph"/>
        <w:numPr>
          <w:ilvl w:val="1"/>
          <w:numId w:val="1"/>
        </w:numPr>
      </w:pPr>
      <w:r>
        <w:t>Microforms 3625 LF</w:t>
      </w:r>
    </w:p>
    <w:p w:rsidR="004D560D" w:rsidRDefault="004D560D" w:rsidP="004D560D">
      <w:pPr>
        <w:pStyle w:val="ListParagraph"/>
        <w:numPr>
          <w:ilvl w:val="1"/>
          <w:numId w:val="1"/>
        </w:numPr>
      </w:pPr>
      <w:r>
        <w:t>Monographs 56963 LF</w:t>
      </w:r>
    </w:p>
    <w:p w:rsidR="004D560D" w:rsidRDefault="004D560D" w:rsidP="004D560D">
      <w:pPr>
        <w:pStyle w:val="ListParagraph"/>
        <w:numPr>
          <w:ilvl w:val="1"/>
          <w:numId w:val="1"/>
        </w:numPr>
      </w:pPr>
      <w:r>
        <w:t>Archives, small amount</w:t>
      </w:r>
    </w:p>
    <w:p w:rsidR="004D560D" w:rsidRDefault="004D560D" w:rsidP="004D560D">
      <w:pPr>
        <w:pStyle w:val="ListParagraph"/>
        <w:numPr>
          <w:ilvl w:val="1"/>
          <w:numId w:val="1"/>
        </w:numPr>
      </w:pPr>
      <w:r>
        <w:t>Non print 500 LF</w:t>
      </w:r>
    </w:p>
    <w:p w:rsidR="004D560D" w:rsidRDefault="004D560D" w:rsidP="004D560D">
      <w:pPr>
        <w:pStyle w:val="ListParagraph"/>
        <w:numPr>
          <w:ilvl w:val="1"/>
          <w:numId w:val="1"/>
        </w:numPr>
      </w:pPr>
      <w:r>
        <w:t>Other 500 LF</w:t>
      </w:r>
    </w:p>
    <w:p w:rsidR="004D560D" w:rsidRDefault="004D560D" w:rsidP="004D560D">
      <w:pPr>
        <w:pStyle w:val="ListParagraph"/>
        <w:numPr>
          <w:ilvl w:val="0"/>
          <w:numId w:val="1"/>
        </w:numPr>
      </w:pPr>
      <w:r>
        <w:t xml:space="preserve">CSU, more than 75% full, withdrawing duplicate e-journals, some </w:t>
      </w:r>
      <w:proofErr w:type="spellStart"/>
      <w:r>
        <w:t>govpubs</w:t>
      </w:r>
      <w:proofErr w:type="spellEnd"/>
      <w:r>
        <w:t xml:space="preserve">.  WEST, not indicating storage commitments.  </w:t>
      </w:r>
    </w:p>
    <w:p w:rsidR="004D560D" w:rsidRDefault="004D560D" w:rsidP="004D560D">
      <w:pPr>
        <w:pStyle w:val="ListParagraph"/>
        <w:numPr>
          <w:ilvl w:val="1"/>
          <w:numId w:val="1"/>
        </w:numPr>
      </w:pPr>
      <w:r>
        <w:t>Bound journals 23,200 LF</w:t>
      </w:r>
    </w:p>
    <w:p w:rsidR="004D560D" w:rsidRDefault="004D560D" w:rsidP="004D560D">
      <w:pPr>
        <w:pStyle w:val="ListParagraph"/>
        <w:numPr>
          <w:ilvl w:val="1"/>
          <w:numId w:val="1"/>
        </w:numPr>
      </w:pPr>
      <w:r>
        <w:t>Government publications 11,955</w:t>
      </w:r>
    </w:p>
    <w:p w:rsidR="004D560D" w:rsidRDefault="004D560D" w:rsidP="004D560D">
      <w:pPr>
        <w:pStyle w:val="ListParagraph"/>
        <w:numPr>
          <w:ilvl w:val="1"/>
          <w:numId w:val="1"/>
        </w:numPr>
      </w:pPr>
      <w:r>
        <w:t>Microforms 383 LF</w:t>
      </w:r>
    </w:p>
    <w:p w:rsidR="004D560D" w:rsidRDefault="004D560D" w:rsidP="004D560D">
      <w:pPr>
        <w:pStyle w:val="ListParagraph"/>
        <w:numPr>
          <w:ilvl w:val="1"/>
          <w:numId w:val="1"/>
        </w:numPr>
      </w:pPr>
      <w:r>
        <w:t>Monographs 22,612 LF</w:t>
      </w:r>
    </w:p>
    <w:p w:rsidR="004D560D" w:rsidRDefault="004D560D" w:rsidP="004D560D">
      <w:pPr>
        <w:pStyle w:val="ListParagraph"/>
        <w:numPr>
          <w:ilvl w:val="1"/>
          <w:numId w:val="1"/>
        </w:numPr>
      </w:pPr>
      <w:r>
        <w:t>Archives 5400 boxes</w:t>
      </w:r>
    </w:p>
    <w:p w:rsidR="004D560D" w:rsidRDefault="004D560D" w:rsidP="004D560D">
      <w:pPr>
        <w:pStyle w:val="ListParagraph"/>
        <w:numPr>
          <w:ilvl w:val="0"/>
          <w:numId w:val="1"/>
        </w:numPr>
      </w:pPr>
      <w:proofErr w:type="spellStart"/>
      <w:r>
        <w:lastRenderedPageBreak/>
        <w:t>Auraria</w:t>
      </w:r>
      <w:proofErr w:type="spellEnd"/>
      <w:r>
        <w:t>, more than 75% full, not weeding, PASCAL</w:t>
      </w:r>
      <w:r w:rsidR="00F92DF5">
        <w:t>, not indicating storage commitments.</w:t>
      </w:r>
    </w:p>
    <w:p w:rsidR="004D560D" w:rsidRDefault="004D560D" w:rsidP="004D560D">
      <w:pPr>
        <w:pStyle w:val="ListParagraph"/>
        <w:numPr>
          <w:ilvl w:val="1"/>
          <w:numId w:val="1"/>
        </w:numPr>
      </w:pPr>
      <w:r>
        <w:t>Bound journals 1421</w:t>
      </w:r>
    </w:p>
    <w:p w:rsidR="004D560D" w:rsidRDefault="004D560D" w:rsidP="004D560D">
      <w:pPr>
        <w:pStyle w:val="ListParagraph"/>
        <w:numPr>
          <w:ilvl w:val="1"/>
          <w:numId w:val="1"/>
        </w:numPr>
      </w:pPr>
      <w:r>
        <w:t>Government publications 8</w:t>
      </w:r>
    </w:p>
    <w:p w:rsidR="004D560D" w:rsidRDefault="004D560D" w:rsidP="004D560D">
      <w:pPr>
        <w:pStyle w:val="ListParagraph"/>
        <w:numPr>
          <w:ilvl w:val="1"/>
          <w:numId w:val="1"/>
        </w:numPr>
      </w:pPr>
      <w:r>
        <w:t>Monographs 13,064 LF</w:t>
      </w:r>
    </w:p>
    <w:p w:rsidR="004D560D" w:rsidRDefault="004D560D" w:rsidP="004D560D">
      <w:pPr>
        <w:pStyle w:val="ListParagraph"/>
        <w:numPr>
          <w:ilvl w:val="1"/>
          <w:numId w:val="1"/>
        </w:numPr>
      </w:pPr>
      <w:r>
        <w:t>Non print 3 LF</w:t>
      </w:r>
    </w:p>
    <w:p w:rsidR="00A13F61" w:rsidRDefault="00A13F61" w:rsidP="00A13F61"/>
    <w:p w:rsidR="00A13F61" w:rsidRDefault="00F92DF5" w:rsidP="00A13F61">
      <w:r>
        <w:t>Summary</w:t>
      </w:r>
    </w:p>
    <w:p w:rsidR="00F92DF5" w:rsidRDefault="00F92DF5" w:rsidP="00A13F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1093"/>
        <w:gridCol w:w="907"/>
        <w:gridCol w:w="1098"/>
        <w:gridCol w:w="1509"/>
        <w:gridCol w:w="1147"/>
        <w:gridCol w:w="1064"/>
        <w:gridCol w:w="811"/>
      </w:tblGrid>
      <w:tr w:rsidR="00851FC2" w:rsidTr="00D42E82">
        <w:tc>
          <w:tcPr>
            <w:tcW w:w="1319" w:type="dxa"/>
          </w:tcPr>
          <w:p w:rsidR="00D42E82" w:rsidRDefault="00D42E82" w:rsidP="00A13F61"/>
        </w:tc>
        <w:tc>
          <w:tcPr>
            <w:tcW w:w="1236" w:type="dxa"/>
          </w:tcPr>
          <w:p w:rsidR="00D42E82" w:rsidRDefault="00D42E82" w:rsidP="00A13F61">
            <w:r>
              <w:t>journals</w:t>
            </w:r>
          </w:p>
        </w:tc>
        <w:tc>
          <w:tcPr>
            <w:tcW w:w="1020" w:type="dxa"/>
          </w:tcPr>
          <w:p w:rsidR="00D42E82" w:rsidRDefault="00D42E82" w:rsidP="00A13F61">
            <w:r>
              <w:t>docs</w:t>
            </w:r>
          </w:p>
        </w:tc>
        <w:tc>
          <w:tcPr>
            <w:tcW w:w="1231" w:type="dxa"/>
          </w:tcPr>
          <w:p w:rsidR="00D42E82" w:rsidRDefault="00851FC2" w:rsidP="00A13F61">
            <w:proofErr w:type="spellStart"/>
            <w:r>
              <w:t>M’</w:t>
            </w:r>
            <w:r w:rsidR="00D42E82">
              <w:t>forms</w:t>
            </w:r>
            <w:proofErr w:type="spellEnd"/>
          </w:p>
        </w:tc>
        <w:tc>
          <w:tcPr>
            <w:tcW w:w="1247" w:type="dxa"/>
          </w:tcPr>
          <w:p w:rsidR="00D42E82" w:rsidRDefault="00851FC2" w:rsidP="00A13F61">
            <w:r>
              <w:t>monographs</w:t>
            </w:r>
          </w:p>
        </w:tc>
        <w:tc>
          <w:tcPr>
            <w:tcW w:w="753" w:type="dxa"/>
          </w:tcPr>
          <w:p w:rsidR="00D42E82" w:rsidRDefault="00851FC2" w:rsidP="00A13F61">
            <w:r>
              <w:t>archives</w:t>
            </w:r>
          </w:p>
        </w:tc>
        <w:tc>
          <w:tcPr>
            <w:tcW w:w="1081" w:type="dxa"/>
          </w:tcPr>
          <w:p w:rsidR="00D42E82" w:rsidRDefault="00D42E82" w:rsidP="00A13F61">
            <w:proofErr w:type="spellStart"/>
            <w:r>
              <w:t>nonprnt</w:t>
            </w:r>
            <w:proofErr w:type="spellEnd"/>
          </w:p>
        </w:tc>
        <w:tc>
          <w:tcPr>
            <w:tcW w:w="969" w:type="dxa"/>
          </w:tcPr>
          <w:p w:rsidR="00D42E82" w:rsidRDefault="00D42E82" w:rsidP="00A13F61">
            <w:r>
              <w:t>other</w:t>
            </w:r>
          </w:p>
        </w:tc>
      </w:tr>
      <w:tr w:rsidR="00851FC2" w:rsidTr="00D42E82">
        <w:tc>
          <w:tcPr>
            <w:tcW w:w="1319" w:type="dxa"/>
          </w:tcPr>
          <w:p w:rsidR="00D42E82" w:rsidRDefault="00D42E82" w:rsidP="00A13F61">
            <w:r>
              <w:t>Wyoming</w:t>
            </w:r>
          </w:p>
        </w:tc>
        <w:tc>
          <w:tcPr>
            <w:tcW w:w="1236" w:type="dxa"/>
          </w:tcPr>
          <w:p w:rsidR="00D42E82" w:rsidRDefault="00D42E82" w:rsidP="00A13F61"/>
        </w:tc>
        <w:tc>
          <w:tcPr>
            <w:tcW w:w="1020" w:type="dxa"/>
          </w:tcPr>
          <w:p w:rsidR="00D42E82" w:rsidRDefault="0081193C" w:rsidP="00A13F61">
            <w:r>
              <w:t>250</w:t>
            </w:r>
          </w:p>
        </w:tc>
        <w:tc>
          <w:tcPr>
            <w:tcW w:w="1231" w:type="dxa"/>
          </w:tcPr>
          <w:p w:rsidR="00D42E82" w:rsidRDefault="0081193C" w:rsidP="00A13F61">
            <w:r>
              <w:t>50</w:t>
            </w:r>
          </w:p>
        </w:tc>
        <w:tc>
          <w:tcPr>
            <w:tcW w:w="1247" w:type="dxa"/>
          </w:tcPr>
          <w:p w:rsidR="00D42E82" w:rsidRDefault="00851FC2" w:rsidP="00A13F61">
            <w:r>
              <w:t>1700</w:t>
            </w:r>
          </w:p>
        </w:tc>
        <w:tc>
          <w:tcPr>
            <w:tcW w:w="753" w:type="dxa"/>
          </w:tcPr>
          <w:p w:rsidR="00D42E82" w:rsidRDefault="00851FC2" w:rsidP="00A13F61">
            <w:r>
              <w:t>100</w:t>
            </w:r>
            <w:r w:rsidR="0081193C">
              <w:t>1700</w:t>
            </w:r>
          </w:p>
        </w:tc>
        <w:tc>
          <w:tcPr>
            <w:tcW w:w="1081" w:type="dxa"/>
          </w:tcPr>
          <w:p w:rsidR="00D42E82" w:rsidRDefault="0081193C" w:rsidP="00A13F61">
            <w:r>
              <w:t>54</w:t>
            </w:r>
          </w:p>
        </w:tc>
        <w:tc>
          <w:tcPr>
            <w:tcW w:w="969" w:type="dxa"/>
          </w:tcPr>
          <w:p w:rsidR="00D42E82" w:rsidRDefault="000E7A8B" w:rsidP="00A13F61">
            <w:r>
              <w:t>0</w:t>
            </w:r>
          </w:p>
        </w:tc>
      </w:tr>
      <w:tr w:rsidR="00851FC2" w:rsidTr="00D42E82">
        <w:tc>
          <w:tcPr>
            <w:tcW w:w="1319" w:type="dxa"/>
          </w:tcPr>
          <w:p w:rsidR="00D42E82" w:rsidRDefault="00D42E82" w:rsidP="00A13F61">
            <w:r>
              <w:t>UNC</w:t>
            </w:r>
          </w:p>
        </w:tc>
        <w:tc>
          <w:tcPr>
            <w:tcW w:w="1236" w:type="dxa"/>
          </w:tcPr>
          <w:p w:rsidR="00D42E82" w:rsidRDefault="000E7A8B" w:rsidP="00A13F61">
            <w:r>
              <w:t>2548</w:t>
            </w:r>
          </w:p>
        </w:tc>
        <w:tc>
          <w:tcPr>
            <w:tcW w:w="1020" w:type="dxa"/>
          </w:tcPr>
          <w:p w:rsidR="00D42E82" w:rsidRDefault="000E7A8B" w:rsidP="00A13F61">
            <w:r>
              <w:t>0</w:t>
            </w:r>
          </w:p>
        </w:tc>
        <w:tc>
          <w:tcPr>
            <w:tcW w:w="1231" w:type="dxa"/>
          </w:tcPr>
          <w:p w:rsidR="00D42E82" w:rsidRDefault="000E7A8B" w:rsidP="00A13F61">
            <w:r>
              <w:t>529</w:t>
            </w:r>
          </w:p>
        </w:tc>
        <w:tc>
          <w:tcPr>
            <w:tcW w:w="1247" w:type="dxa"/>
          </w:tcPr>
          <w:p w:rsidR="00D42E82" w:rsidRDefault="00851FC2" w:rsidP="00A13F61">
            <w:r>
              <w:t>0</w:t>
            </w:r>
          </w:p>
        </w:tc>
        <w:tc>
          <w:tcPr>
            <w:tcW w:w="753" w:type="dxa"/>
          </w:tcPr>
          <w:p w:rsidR="00D42E82" w:rsidRDefault="00851FC2" w:rsidP="00A13F61">
            <w:r>
              <w:t>1185</w:t>
            </w:r>
          </w:p>
        </w:tc>
        <w:tc>
          <w:tcPr>
            <w:tcW w:w="1081" w:type="dxa"/>
          </w:tcPr>
          <w:p w:rsidR="00D42E82" w:rsidRDefault="000E7A8B" w:rsidP="00A13F61">
            <w:r>
              <w:t>0</w:t>
            </w:r>
          </w:p>
        </w:tc>
        <w:tc>
          <w:tcPr>
            <w:tcW w:w="969" w:type="dxa"/>
          </w:tcPr>
          <w:p w:rsidR="00D42E82" w:rsidRDefault="000E7A8B" w:rsidP="00A13F61">
            <w:r>
              <w:t>688</w:t>
            </w:r>
          </w:p>
        </w:tc>
      </w:tr>
      <w:tr w:rsidR="00851FC2" w:rsidTr="00D42E82">
        <w:tc>
          <w:tcPr>
            <w:tcW w:w="1319" w:type="dxa"/>
          </w:tcPr>
          <w:p w:rsidR="00D42E82" w:rsidRDefault="00D42E82" w:rsidP="00A13F61">
            <w:r>
              <w:t>DU</w:t>
            </w:r>
          </w:p>
        </w:tc>
        <w:tc>
          <w:tcPr>
            <w:tcW w:w="1236" w:type="dxa"/>
          </w:tcPr>
          <w:p w:rsidR="00D42E82" w:rsidRDefault="000E7A8B" w:rsidP="00A13F61">
            <w:r>
              <w:t>13284</w:t>
            </w:r>
          </w:p>
        </w:tc>
        <w:tc>
          <w:tcPr>
            <w:tcW w:w="1020" w:type="dxa"/>
          </w:tcPr>
          <w:p w:rsidR="00D42E82" w:rsidRDefault="000E7A8B" w:rsidP="00A13F61">
            <w:r>
              <w:t>1458</w:t>
            </w:r>
          </w:p>
        </w:tc>
        <w:tc>
          <w:tcPr>
            <w:tcW w:w="1231" w:type="dxa"/>
          </w:tcPr>
          <w:p w:rsidR="00D42E82" w:rsidRDefault="000E7A8B" w:rsidP="00A13F61">
            <w:r>
              <w:t>7404</w:t>
            </w:r>
          </w:p>
        </w:tc>
        <w:tc>
          <w:tcPr>
            <w:tcW w:w="1247" w:type="dxa"/>
          </w:tcPr>
          <w:p w:rsidR="00D42E82" w:rsidRDefault="00851FC2" w:rsidP="00A13F61">
            <w:r>
              <w:t>53135</w:t>
            </w:r>
          </w:p>
        </w:tc>
        <w:tc>
          <w:tcPr>
            <w:tcW w:w="753" w:type="dxa"/>
          </w:tcPr>
          <w:p w:rsidR="00D42E82" w:rsidRDefault="00851FC2" w:rsidP="00A13F61">
            <w:r>
              <w:t>10355</w:t>
            </w:r>
          </w:p>
        </w:tc>
        <w:tc>
          <w:tcPr>
            <w:tcW w:w="1081" w:type="dxa"/>
          </w:tcPr>
          <w:p w:rsidR="00D42E82" w:rsidRDefault="000E7A8B" w:rsidP="00A13F61">
            <w:r>
              <w:t>608</w:t>
            </w:r>
          </w:p>
        </w:tc>
        <w:tc>
          <w:tcPr>
            <w:tcW w:w="969" w:type="dxa"/>
          </w:tcPr>
          <w:p w:rsidR="00D42E82" w:rsidRDefault="000E7A8B" w:rsidP="00A13F61">
            <w:r>
              <w:t>0</w:t>
            </w:r>
          </w:p>
        </w:tc>
      </w:tr>
      <w:tr w:rsidR="00851FC2" w:rsidTr="00D42E82">
        <w:tc>
          <w:tcPr>
            <w:tcW w:w="1319" w:type="dxa"/>
          </w:tcPr>
          <w:p w:rsidR="00D42E82" w:rsidRDefault="00D42E82" w:rsidP="00A13F61">
            <w:r>
              <w:t>CU HSC</w:t>
            </w:r>
          </w:p>
        </w:tc>
        <w:tc>
          <w:tcPr>
            <w:tcW w:w="1236" w:type="dxa"/>
          </w:tcPr>
          <w:p w:rsidR="00D42E82" w:rsidRDefault="000E7A8B" w:rsidP="00A13F61">
            <w:r>
              <w:t>8506</w:t>
            </w:r>
          </w:p>
        </w:tc>
        <w:tc>
          <w:tcPr>
            <w:tcW w:w="1020" w:type="dxa"/>
          </w:tcPr>
          <w:p w:rsidR="00D42E82" w:rsidRDefault="000E7A8B" w:rsidP="00A13F61">
            <w:r>
              <w:t>0</w:t>
            </w:r>
          </w:p>
        </w:tc>
        <w:tc>
          <w:tcPr>
            <w:tcW w:w="1231" w:type="dxa"/>
          </w:tcPr>
          <w:p w:rsidR="00D42E82" w:rsidRDefault="000E7A8B" w:rsidP="00A13F61">
            <w:r>
              <w:t>0</w:t>
            </w:r>
          </w:p>
        </w:tc>
        <w:tc>
          <w:tcPr>
            <w:tcW w:w="1247" w:type="dxa"/>
          </w:tcPr>
          <w:p w:rsidR="00D42E82" w:rsidRDefault="00851FC2" w:rsidP="00A13F61">
            <w:r>
              <w:t>5237</w:t>
            </w:r>
          </w:p>
        </w:tc>
        <w:tc>
          <w:tcPr>
            <w:tcW w:w="753" w:type="dxa"/>
          </w:tcPr>
          <w:p w:rsidR="00D42E82" w:rsidRDefault="00851FC2" w:rsidP="00A13F61">
            <w:r>
              <w:t>0</w:t>
            </w:r>
          </w:p>
        </w:tc>
        <w:tc>
          <w:tcPr>
            <w:tcW w:w="1081" w:type="dxa"/>
          </w:tcPr>
          <w:p w:rsidR="00D42E82" w:rsidRDefault="000E7A8B" w:rsidP="00A13F61">
            <w:r>
              <w:t>0</w:t>
            </w:r>
          </w:p>
        </w:tc>
        <w:tc>
          <w:tcPr>
            <w:tcW w:w="969" w:type="dxa"/>
          </w:tcPr>
          <w:p w:rsidR="00D42E82" w:rsidRDefault="000E7A8B" w:rsidP="00A13F61">
            <w:r>
              <w:t>0</w:t>
            </w:r>
          </w:p>
        </w:tc>
      </w:tr>
      <w:tr w:rsidR="00851FC2" w:rsidTr="00D42E82">
        <w:tc>
          <w:tcPr>
            <w:tcW w:w="1319" w:type="dxa"/>
          </w:tcPr>
          <w:p w:rsidR="00D42E82" w:rsidRDefault="00D42E82" w:rsidP="00A13F61">
            <w:r>
              <w:t xml:space="preserve">CU </w:t>
            </w:r>
            <w:proofErr w:type="spellStart"/>
            <w:r>
              <w:t>Bldr</w:t>
            </w:r>
            <w:proofErr w:type="spellEnd"/>
          </w:p>
        </w:tc>
        <w:tc>
          <w:tcPr>
            <w:tcW w:w="1236" w:type="dxa"/>
          </w:tcPr>
          <w:p w:rsidR="00D42E82" w:rsidRDefault="000E7A8B" w:rsidP="00A13F61">
            <w:r>
              <w:t>55175</w:t>
            </w:r>
          </w:p>
        </w:tc>
        <w:tc>
          <w:tcPr>
            <w:tcW w:w="1020" w:type="dxa"/>
          </w:tcPr>
          <w:p w:rsidR="00D42E82" w:rsidRDefault="000E7A8B" w:rsidP="00A13F61">
            <w:r>
              <w:t>2668</w:t>
            </w:r>
          </w:p>
        </w:tc>
        <w:tc>
          <w:tcPr>
            <w:tcW w:w="1231" w:type="dxa"/>
          </w:tcPr>
          <w:p w:rsidR="00D42E82" w:rsidRDefault="000E7A8B" w:rsidP="00A13F61">
            <w:r>
              <w:t>3625</w:t>
            </w:r>
          </w:p>
        </w:tc>
        <w:tc>
          <w:tcPr>
            <w:tcW w:w="1247" w:type="dxa"/>
          </w:tcPr>
          <w:p w:rsidR="00D42E82" w:rsidRDefault="00851FC2" w:rsidP="00A13F61">
            <w:r>
              <w:t>56963</w:t>
            </w:r>
          </w:p>
        </w:tc>
        <w:tc>
          <w:tcPr>
            <w:tcW w:w="753" w:type="dxa"/>
          </w:tcPr>
          <w:p w:rsidR="00D42E82" w:rsidRDefault="00851FC2" w:rsidP="00A13F61">
            <w:r>
              <w:t>0</w:t>
            </w:r>
          </w:p>
        </w:tc>
        <w:tc>
          <w:tcPr>
            <w:tcW w:w="1081" w:type="dxa"/>
          </w:tcPr>
          <w:p w:rsidR="00D42E82" w:rsidRDefault="000E7A8B" w:rsidP="00A13F61">
            <w:r>
              <w:t>500</w:t>
            </w:r>
          </w:p>
        </w:tc>
        <w:tc>
          <w:tcPr>
            <w:tcW w:w="969" w:type="dxa"/>
          </w:tcPr>
          <w:p w:rsidR="00D42E82" w:rsidRDefault="000E7A8B" w:rsidP="00A13F61">
            <w:r>
              <w:t>500</w:t>
            </w:r>
          </w:p>
        </w:tc>
      </w:tr>
      <w:tr w:rsidR="00851FC2" w:rsidTr="00D42E82">
        <w:tc>
          <w:tcPr>
            <w:tcW w:w="1319" w:type="dxa"/>
          </w:tcPr>
          <w:p w:rsidR="00D42E82" w:rsidRDefault="00D42E82" w:rsidP="00A13F61">
            <w:r>
              <w:t>CSU</w:t>
            </w:r>
          </w:p>
        </w:tc>
        <w:tc>
          <w:tcPr>
            <w:tcW w:w="1236" w:type="dxa"/>
          </w:tcPr>
          <w:p w:rsidR="00D42E82" w:rsidRDefault="000E7A8B" w:rsidP="00A13F61">
            <w:r>
              <w:t>23200</w:t>
            </w:r>
          </w:p>
        </w:tc>
        <w:tc>
          <w:tcPr>
            <w:tcW w:w="1020" w:type="dxa"/>
          </w:tcPr>
          <w:p w:rsidR="00D42E82" w:rsidRDefault="000E7A8B" w:rsidP="00A13F61">
            <w:r>
              <w:t>11955</w:t>
            </w:r>
          </w:p>
        </w:tc>
        <w:tc>
          <w:tcPr>
            <w:tcW w:w="1231" w:type="dxa"/>
          </w:tcPr>
          <w:p w:rsidR="00D42E82" w:rsidRDefault="000E7A8B" w:rsidP="00A13F61">
            <w:r>
              <w:t>383</w:t>
            </w:r>
          </w:p>
        </w:tc>
        <w:tc>
          <w:tcPr>
            <w:tcW w:w="1247" w:type="dxa"/>
          </w:tcPr>
          <w:p w:rsidR="00D42E82" w:rsidRDefault="00851FC2" w:rsidP="00A13F61">
            <w:r>
              <w:t>22612</w:t>
            </w:r>
          </w:p>
        </w:tc>
        <w:tc>
          <w:tcPr>
            <w:tcW w:w="753" w:type="dxa"/>
          </w:tcPr>
          <w:p w:rsidR="00D42E82" w:rsidRDefault="00851FC2" w:rsidP="00A13F61">
            <w:r>
              <w:t>5400</w:t>
            </w:r>
          </w:p>
        </w:tc>
        <w:tc>
          <w:tcPr>
            <w:tcW w:w="1081" w:type="dxa"/>
          </w:tcPr>
          <w:p w:rsidR="00D42E82" w:rsidRDefault="000E7A8B" w:rsidP="00A13F61">
            <w:r>
              <w:t>0</w:t>
            </w:r>
          </w:p>
        </w:tc>
        <w:tc>
          <w:tcPr>
            <w:tcW w:w="969" w:type="dxa"/>
          </w:tcPr>
          <w:p w:rsidR="00D42E82" w:rsidRDefault="000E7A8B" w:rsidP="00A13F61">
            <w:r>
              <w:t>0</w:t>
            </w:r>
          </w:p>
        </w:tc>
      </w:tr>
      <w:tr w:rsidR="00851FC2" w:rsidTr="00D42E82">
        <w:tc>
          <w:tcPr>
            <w:tcW w:w="1319" w:type="dxa"/>
          </w:tcPr>
          <w:p w:rsidR="00D42E82" w:rsidRDefault="00D42E82" w:rsidP="00A13F61">
            <w:proofErr w:type="spellStart"/>
            <w:r>
              <w:t>Auraria</w:t>
            </w:r>
            <w:proofErr w:type="spellEnd"/>
          </w:p>
        </w:tc>
        <w:tc>
          <w:tcPr>
            <w:tcW w:w="1236" w:type="dxa"/>
          </w:tcPr>
          <w:p w:rsidR="00D42E82" w:rsidRDefault="000E7A8B" w:rsidP="00A13F61">
            <w:r>
              <w:t>1421</w:t>
            </w:r>
          </w:p>
        </w:tc>
        <w:tc>
          <w:tcPr>
            <w:tcW w:w="1020" w:type="dxa"/>
          </w:tcPr>
          <w:p w:rsidR="00D42E82" w:rsidRDefault="000E7A8B" w:rsidP="00A13F61">
            <w:r>
              <w:t>8</w:t>
            </w:r>
          </w:p>
        </w:tc>
        <w:tc>
          <w:tcPr>
            <w:tcW w:w="1231" w:type="dxa"/>
          </w:tcPr>
          <w:p w:rsidR="00D42E82" w:rsidRDefault="00851FC2" w:rsidP="00A13F61">
            <w:r>
              <w:t>0</w:t>
            </w:r>
          </w:p>
        </w:tc>
        <w:tc>
          <w:tcPr>
            <w:tcW w:w="1247" w:type="dxa"/>
          </w:tcPr>
          <w:p w:rsidR="00D42E82" w:rsidRDefault="00851FC2" w:rsidP="00A13F61">
            <w:r>
              <w:t>13064</w:t>
            </w:r>
          </w:p>
        </w:tc>
        <w:tc>
          <w:tcPr>
            <w:tcW w:w="753" w:type="dxa"/>
          </w:tcPr>
          <w:p w:rsidR="00D42E82" w:rsidRDefault="00851FC2" w:rsidP="00A13F61">
            <w:r>
              <w:t>0</w:t>
            </w:r>
          </w:p>
        </w:tc>
        <w:tc>
          <w:tcPr>
            <w:tcW w:w="1081" w:type="dxa"/>
          </w:tcPr>
          <w:p w:rsidR="00D42E82" w:rsidRDefault="000E7A8B" w:rsidP="00A13F61">
            <w:r>
              <w:t>3</w:t>
            </w:r>
          </w:p>
        </w:tc>
        <w:tc>
          <w:tcPr>
            <w:tcW w:w="969" w:type="dxa"/>
          </w:tcPr>
          <w:p w:rsidR="00D42E82" w:rsidRDefault="000E7A8B" w:rsidP="00A13F61">
            <w:r>
              <w:t>0</w:t>
            </w:r>
          </w:p>
        </w:tc>
      </w:tr>
      <w:tr w:rsidR="00851FC2" w:rsidTr="00D42E82">
        <w:tc>
          <w:tcPr>
            <w:tcW w:w="1319" w:type="dxa"/>
          </w:tcPr>
          <w:p w:rsidR="00D42E82" w:rsidRDefault="00D42E82" w:rsidP="00A13F61">
            <w:r>
              <w:t>TOTAL</w:t>
            </w:r>
          </w:p>
        </w:tc>
        <w:tc>
          <w:tcPr>
            <w:tcW w:w="1236" w:type="dxa"/>
          </w:tcPr>
          <w:p w:rsidR="00D42E82" w:rsidRDefault="000E7A8B" w:rsidP="00A13F6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104134</w:t>
            </w:r>
            <w:r>
              <w:fldChar w:fldCharType="end"/>
            </w:r>
          </w:p>
        </w:tc>
        <w:tc>
          <w:tcPr>
            <w:tcW w:w="1020" w:type="dxa"/>
          </w:tcPr>
          <w:p w:rsidR="00D42E82" w:rsidRDefault="000E7A8B" w:rsidP="00A13F6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16339</w:t>
            </w:r>
            <w:r>
              <w:fldChar w:fldCharType="end"/>
            </w:r>
          </w:p>
        </w:tc>
        <w:tc>
          <w:tcPr>
            <w:tcW w:w="1231" w:type="dxa"/>
          </w:tcPr>
          <w:p w:rsidR="00D42E82" w:rsidRDefault="000E7A8B" w:rsidP="00A13F6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25055</w:t>
            </w:r>
            <w:r>
              <w:fldChar w:fldCharType="end"/>
            </w:r>
          </w:p>
        </w:tc>
        <w:tc>
          <w:tcPr>
            <w:tcW w:w="1247" w:type="dxa"/>
          </w:tcPr>
          <w:p w:rsidR="00D42E82" w:rsidRDefault="00851FC2" w:rsidP="00A13F61">
            <w:r>
              <w:t>139647</w:t>
            </w:r>
          </w:p>
        </w:tc>
        <w:tc>
          <w:tcPr>
            <w:tcW w:w="753" w:type="dxa"/>
          </w:tcPr>
          <w:p w:rsidR="00D42E82" w:rsidRDefault="00851FC2" w:rsidP="00A13F61">
            <w:r>
              <w:t>17040</w:t>
            </w:r>
          </w:p>
        </w:tc>
        <w:tc>
          <w:tcPr>
            <w:tcW w:w="1081" w:type="dxa"/>
          </w:tcPr>
          <w:p w:rsidR="00D42E82" w:rsidRDefault="000E7A8B" w:rsidP="00A13F6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1165</w:t>
            </w:r>
            <w:r>
              <w:fldChar w:fldCharType="end"/>
            </w:r>
          </w:p>
        </w:tc>
        <w:tc>
          <w:tcPr>
            <w:tcW w:w="969" w:type="dxa"/>
          </w:tcPr>
          <w:p w:rsidR="00D42E82" w:rsidRDefault="000E7A8B" w:rsidP="00A13F6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1188</w:t>
            </w:r>
            <w:r>
              <w:fldChar w:fldCharType="end"/>
            </w:r>
          </w:p>
        </w:tc>
      </w:tr>
    </w:tbl>
    <w:p w:rsidR="00A13F61" w:rsidRDefault="00A13F61" w:rsidP="00A13F61"/>
    <w:p w:rsidR="00A13F61" w:rsidRPr="007D09AE" w:rsidRDefault="00304CEB" w:rsidP="00A13F61">
      <w:pPr>
        <w:rPr>
          <w:b/>
        </w:rPr>
      </w:pPr>
      <w:r w:rsidRPr="007D09AE">
        <w:rPr>
          <w:b/>
        </w:rPr>
        <w:t xml:space="preserve">All storing libraries are housing 304,568 LF, not counting the open journal storage building of Wyoming.  </w:t>
      </w:r>
    </w:p>
    <w:p w:rsidR="00A13F61" w:rsidRDefault="00A13F61" w:rsidP="00A13F61"/>
    <w:p w:rsidR="00A13F61" w:rsidRDefault="00A13F61" w:rsidP="00A13F61"/>
    <w:p w:rsidR="00A13F61" w:rsidRDefault="00A13F61" w:rsidP="00A13F61"/>
    <w:p w:rsidR="00A13F61" w:rsidRDefault="00A13F61" w:rsidP="00A13F61"/>
    <w:p w:rsidR="00A13F61" w:rsidRDefault="00A13F61" w:rsidP="00A13F61">
      <w:r>
        <w:t>Future storage needs:</w:t>
      </w:r>
    </w:p>
    <w:p w:rsidR="00A13F61" w:rsidRDefault="00A13F61" w:rsidP="00A13F61">
      <w:pPr>
        <w:pStyle w:val="ListParagraph"/>
        <w:numPr>
          <w:ilvl w:val="0"/>
          <w:numId w:val="1"/>
        </w:numPr>
      </w:pPr>
      <w:r>
        <w:t xml:space="preserve">Wyoming has open access bound journals and documents in a building that may need to be repurposed within ten years.  </w:t>
      </w:r>
    </w:p>
    <w:p w:rsidR="004D560D" w:rsidRDefault="004D560D" w:rsidP="00A13F61">
      <w:pPr>
        <w:pStyle w:val="ListParagraph"/>
        <w:numPr>
          <w:ilvl w:val="0"/>
          <w:numId w:val="1"/>
        </w:numPr>
      </w:pPr>
      <w:r>
        <w:t xml:space="preserve">CSU’s greatest need is for archival storage. </w:t>
      </w:r>
    </w:p>
    <w:p w:rsidR="00F92DF5" w:rsidRDefault="00F92DF5" w:rsidP="00A13F61">
      <w:pPr>
        <w:pStyle w:val="ListParagraph"/>
        <w:numPr>
          <w:ilvl w:val="0"/>
          <w:numId w:val="1"/>
        </w:numPr>
      </w:pPr>
      <w:r>
        <w:t xml:space="preserve">CC is likely interested in future storage in the next 2-4 years, and is indicating any Prospector Last Copy information in the item records.  </w:t>
      </w:r>
    </w:p>
    <w:p w:rsidR="00F92DF5" w:rsidRDefault="00F92DF5" w:rsidP="00A13F61">
      <w:pPr>
        <w:pStyle w:val="ListParagraph"/>
        <w:numPr>
          <w:ilvl w:val="0"/>
          <w:numId w:val="1"/>
        </w:numPr>
      </w:pPr>
      <w:r>
        <w:t xml:space="preserve">CMU is likely interested within the next two years, looking for their own storage facility in the context of a renovation.  </w:t>
      </w:r>
    </w:p>
    <w:p w:rsidR="00F92DF5" w:rsidRDefault="00F92DF5" w:rsidP="00A13F61">
      <w:pPr>
        <w:pStyle w:val="ListParagraph"/>
        <w:numPr>
          <w:ilvl w:val="0"/>
          <w:numId w:val="1"/>
        </w:numPr>
      </w:pPr>
      <w:r>
        <w:t>CU Springs is likely interested in storage in 2-4 years to create additional study space, is likely to start weeding.</w:t>
      </w:r>
    </w:p>
    <w:p w:rsidR="00F92DF5" w:rsidRDefault="00F92DF5" w:rsidP="00A13F61">
      <w:pPr>
        <w:pStyle w:val="ListParagraph"/>
        <w:numPr>
          <w:ilvl w:val="0"/>
          <w:numId w:val="1"/>
        </w:numPr>
      </w:pPr>
      <w:r>
        <w:t xml:space="preserve">Regis and Mines are not interested in storage in the </w:t>
      </w:r>
      <w:r w:rsidR="00F41F5C">
        <w:t>foreseeable</w:t>
      </w:r>
      <w:r>
        <w:t xml:space="preserve"> future.  </w:t>
      </w:r>
    </w:p>
    <w:sectPr w:rsidR="00F92DF5" w:rsidSect="007E36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8CE"/>
    <w:multiLevelType w:val="hybridMultilevel"/>
    <w:tmpl w:val="76F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61"/>
    <w:rsid w:val="000E7A8B"/>
    <w:rsid w:val="00304CEB"/>
    <w:rsid w:val="00330EF4"/>
    <w:rsid w:val="003B6820"/>
    <w:rsid w:val="004D560D"/>
    <w:rsid w:val="005F1880"/>
    <w:rsid w:val="00767314"/>
    <w:rsid w:val="007D09AE"/>
    <w:rsid w:val="007E3629"/>
    <w:rsid w:val="0081193C"/>
    <w:rsid w:val="00851FC2"/>
    <w:rsid w:val="00A13F61"/>
    <w:rsid w:val="00A60BC5"/>
    <w:rsid w:val="00D42E82"/>
    <w:rsid w:val="00F41F5C"/>
    <w:rsid w:val="00F92D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61"/>
    <w:pPr>
      <w:ind w:left="720"/>
      <w:contextualSpacing/>
    </w:pPr>
  </w:style>
  <w:style w:type="table" w:styleId="TableGrid">
    <w:name w:val="Table Grid"/>
    <w:basedOn w:val="TableNormal"/>
    <w:uiPriority w:val="59"/>
    <w:rsid w:val="00F92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61"/>
    <w:pPr>
      <w:ind w:left="720"/>
      <w:contextualSpacing/>
    </w:pPr>
  </w:style>
  <w:style w:type="table" w:styleId="TableGrid">
    <w:name w:val="Table Grid"/>
    <w:basedOn w:val="TableNormal"/>
    <w:uiPriority w:val="59"/>
    <w:rsid w:val="00F92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Rose Nelson</cp:lastModifiedBy>
  <cp:revision>2</cp:revision>
  <cp:lastPrinted>2013-09-02T21:29:00Z</cp:lastPrinted>
  <dcterms:created xsi:type="dcterms:W3CDTF">2013-09-23T19:26:00Z</dcterms:created>
  <dcterms:modified xsi:type="dcterms:W3CDTF">2013-09-23T19:26:00Z</dcterms:modified>
</cp:coreProperties>
</file>